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3" w:type="dxa"/>
        <w:tblLayout w:type="fixed"/>
        <w:tblLook w:val="04A0" w:firstRow="1" w:lastRow="0" w:firstColumn="1" w:lastColumn="0" w:noHBand="0" w:noVBand="1"/>
      </w:tblPr>
      <w:tblGrid>
        <w:gridCol w:w="5073"/>
        <w:gridCol w:w="5210"/>
      </w:tblGrid>
      <w:tr w:rsidR="00661DCB" w:rsidRPr="006B340F" w:rsidTr="0071300B">
        <w:tc>
          <w:tcPr>
            <w:tcW w:w="5073" w:type="dxa"/>
          </w:tcPr>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 xml:space="preserve">Еуразиялық экономикалық одақтың шеңберінде дәрілік препараттың биобаламалылығын зерттеудің биоаналитикалық бөлігін жүргізуге </w:t>
            </w:r>
          </w:p>
          <w:p w:rsidR="00CA1195" w:rsidRPr="006B340F" w:rsidRDefault="00CA1195" w:rsidP="00CA1195">
            <w:pPr>
              <w:jc w:val="center"/>
              <w:rPr>
                <w:rFonts w:ascii="Times New Roman" w:hAnsi="Times New Roman" w:cs="Times New Roman"/>
                <w:sz w:val="24"/>
                <w:szCs w:val="24"/>
                <w:lang w:val="kk-KZ"/>
              </w:rPr>
            </w:pPr>
            <w:r w:rsidRPr="006B340F">
              <w:rPr>
                <w:rFonts w:ascii="Times New Roman" w:hAnsi="Times New Roman" w:cs="Times New Roman"/>
                <w:b/>
                <w:sz w:val="24"/>
                <w:szCs w:val="24"/>
                <w:lang w:val="kk-KZ"/>
              </w:rPr>
              <w:t xml:space="preserve">№ </w:t>
            </w:r>
            <w:r w:rsidRPr="006B340F">
              <w:rPr>
                <w:rFonts w:ascii="Times New Roman" w:hAnsi="Times New Roman" w:cs="Times New Roman"/>
                <w:sz w:val="24"/>
                <w:szCs w:val="24"/>
                <w:lang w:val="kk-KZ"/>
              </w:rPr>
              <w:t>________________</w:t>
            </w:r>
            <w:r w:rsidRPr="006B340F">
              <w:rPr>
                <w:rFonts w:ascii="Times New Roman" w:hAnsi="Times New Roman" w:cs="Times New Roman"/>
                <w:b/>
                <w:sz w:val="24"/>
                <w:szCs w:val="24"/>
                <w:lang w:val="kk-KZ"/>
              </w:rPr>
              <w:t xml:space="preserve"> ШАРТ</w:t>
            </w:r>
          </w:p>
          <w:p w:rsidR="00CA1195" w:rsidRPr="006B340F" w:rsidRDefault="00CA1195" w:rsidP="00CA1195">
            <w:pPr>
              <w:jc w:val="both"/>
              <w:rPr>
                <w:rFonts w:ascii="Times New Roman" w:hAnsi="Times New Roman" w:cs="Times New Roman"/>
                <w:sz w:val="24"/>
                <w:szCs w:val="24"/>
                <w:lang w:val="kk-KZ"/>
              </w:rPr>
            </w:pPr>
          </w:p>
          <w:p w:rsidR="00CA1195" w:rsidRDefault="007B24E7" w:rsidP="00CA1195">
            <w:pPr>
              <w:jc w:val="both"/>
              <w:rPr>
                <w:rFonts w:ascii="Times New Roman" w:hAnsi="Times New Roman" w:cs="Times New Roman"/>
                <w:sz w:val="24"/>
                <w:szCs w:val="24"/>
                <w:lang w:val="kk-KZ"/>
              </w:rPr>
            </w:pPr>
            <w:r>
              <w:rPr>
                <w:rFonts w:ascii="Times New Roman" w:hAnsi="Times New Roman" w:cs="Times New Roman"/>
                <w:sz w:val="24"/>
                <w:szCs w:val="24"/>
                <w:lang w:val="kk-KZ"/>
              </w:rPr>
              <w:t>Нұр-Сұлтан</w:t>
            </w:r>
            <w:r w:rsidR="00CA1195" w:rsidRPr="006B340F">
              <w:rPr>
                <w:rFonts w:ascii="Times New Roman" w:hAnsi="Times New Roman" w:cs="Times New Roman"/>
                <w:sz w:val="24"/>
                <w:szCs w:val="24"/>
                <w:lang w:val="kk-KZ"/>
              </w:rPr>
              <w:t xml:space="preserve"> </w:t>
            </w:r>
            <w:r w:rsidR="00CA1195" w:rsidRPr="007B24E7">
              <w:rPr>
                <w:rFonts w:ascii="Times New Roman" w:hAnsi="Times New Roman" w:cs="Times New Roman"/>
                <w:sz w:val="24"/>
                <w:szCs w:val="24"/>
                <w:lang w:val="kk-KZ"/>
              </w:rPr>
              <w:t>қ-сы</w:t>
            </w:r>
            <w:r>
              <w:rPr>
                <w:rFonts w:ascii="Times New Roman" w:hAnsi="Times New Roman" w:cs="Times New Roman"/>
                <w:sz w:val="24"/>
                <w:szCs w:val="24"/>
                <w:lang w:val="kk-KZ"/>
              </w:rPr>
              <w:t xml:space="preserve">     </w:t>
            </w:r>
            <w:r w:rsidR="00CA1195" w:rsidRPr="007B24E7">
              <w:rPr>
                <w:rFonts w:ascii="Times New Roman" w:hAnsi="Times New Roman" w:cs="Times New Roman"/>
                <w:sz w:val="24"/>
                <w:szCs w:val="24"/>
                <w:lang w:val="kk-KZ"/>
              </w:rPr>
              <w:t xml:space="preserve">  </w:t>
            </w:r>
            <w:r w:rsidR="00CA1195" w:rsidRPr="006B340F">
              <w:rPr>
                <w:rFonts w:ascii="Times New Roman" w:hAnsi="Times New Roman" w:cs="Times New Roman"/>
                <w:sz w:val="24"/>
                <w:szCs w:val="24"/>
                <w:lang w:val="kk-KZ"/>
              </w:rPr>
              <w:t>«___» __________ 20__ж.</w:t>
            </w:r>
          </w:p>
          <w:p w:rsidR="007B24E7" w:rsidRPr="006B340F" w:rsidRDefault="007B24E7" w:rsidP="00CA1195">
            <w:pPr>
              <w:jc w:val="both"/>
              <w:rPr>
                <w:rFonts w:ascii="Times New Roman" w:hAnsi="Times New Roman" w:cs="Times New Roman"/>
                <w:sz w:val="24"/>
                <w:szCs w:val="24"/>
                <w:lang w:val="kk-KZ"/>
              </w:rPr>
            </w:pPr>
          </w:p>
          <w:p w:rsidR="00D7425F" w:rsidRPr="00161B83" w:rsidRDefault="00DA3FC8" w:rsidP="00D7425F">
            <w:pPr>
              <w:jc w:val="both"/>
              <w:rPr>
                <w:rFonts w:ascii="Times New Roman" w:hAnsi="Times New Roman" w:cs="Times New Roman"/>
                <w:sz w:val="24"/>
                <w:szCs w:val="24"/>
                <w:lang w:val="kk-KZ"/>
              </w:rPr>
            </w:pPr>
            <w:r w:rsidRPr="00766955">
              <w:rPr>
                <w:rFonts w:ascii="Times New Roman" w:eastAsia="Times New Roman" w:hAnsi="Times New Roman" w:cs="Times New Roman"/>
                <w:b/>
                <w:sz w:val="24"/>
                <w:szCs w:val="24"/>
                <w:lang w:val="kk-KZ" w:eastAsia="ru-RU"/>
              </w:rPr>
              <w:t>Қазақстан Республикасы Денсаулық сақтау министрлігі</w:t>
            </w:r>
            <w:r>
              <w:rPr>
                <w:rFonts w:ascii="Times New Roman" w:eastAsia="Times New Roman" w:hAnsi="Times New Roman" w:cs="Times New Roman"/>
                <w:b/>
                <w:sz w:val="24"/>
                <w:szCs w:val="24"/>
                <w:lang w:val="kk-KZ" w:eastAsia="ru-RU"/>
              </w:rPr>
              <w:t xml:space="preserve">нің тауарлар мен қызметтердің сапасы мен қауіпсіздігі комитетінің «Дәрілік заттар мен </w:t>
            </w:r>
            <w:r w:rsidRPr="00766955">
              <w:rPr>
                <w:rFonts w:ascii="Times New Roman" w:eastAsia="Times New Roman" w:hAnsi="Times New Roman" w:cs="Times New Roman"/>
                <w:b/>
                <w:sz w:val="24"/>
                <w:szCs w:val="24"/>
                <w:lang w:val="kk-KZ" w:eastAsia="ru-RU"/>
              </w:rPr>
              <w:t xml:space="preserve"> медициналық бұйымдарды</w:t>
            </w:r>
            <w:r>
              <w:rPr>
                <w:rFonts w:ascii="Times New Roman" w:eastAsia="Times New Roman" w:hAnsi="Times New Roman" w:cs="Times New Roman"/>
                <w:b/>
                <w:sz w:val="24"/>
                <w:szCs w:val="24"/>
                <w:lang w:val="kk-KZ" w:eastAsia="ru-RU"/>
              </w:rPr>
              <w:t xml:space="preserve"> сараптау</w:t>
            </w:r>
            <w:r w:rsidRPr="00766955">
              <w:rPr>
                <w:rFonts w:ascii="Times New Roman" w:eastAsia="Times New Roman" w:hAnsi="Times New Roman" w:cs="Times New Roman"/>
                <w:b/>
                <w:sz w:val="24"/>
                <w:szCs w:val="24"/>
                <w:lang w:val="kk-KZ" w:eastAsia="ru-RU"/>
              </w:rPr>
              <w:t xml:space="preserve"> ұлттық орталығы» шаруашылық жүргізу құқығындағы республикалық мемлекеттік кәсіпорны</w:t>
            </w:r>
            <w:r>
              <w:rPr>
                <w:rFonts w:ascii="Times New Roman" w:eastAsia="Times New Roman" w:hAnsi="Times New Roman" w:cs="Times New Roman"/>
                <w:b/>
                <w:sz w:val="24"/>
                <w:szCs w:val="24"/>
                <w:lang w:val="kk-KZ" w:eastAsia="ru-RU"/>
              </w:rPr>
              <w:t xml:space="preserve"> </w:t>
            </w:r>
            <w:r w:rsidR="00325BB0">
              <w:rPr>
                <w:rFonts w:ascii="Times New Roman" w:eastAsia="Times New Roman" w:hAnsi="Times New Roman" w:cs="Times New Roman"/>
                <w:b/>
                <w:sz w:val="24"/>
                <w:szCs w:val="24"/>
                <w:lang w:val="kk-KZ" w:eastAsia="ru-RU"/>
              </w:rPr>
              <w:t xml:space="preserve"> </w:t>
            </w:r>
            <w:r w:rsidR="00CA1195" w:rsidRPr="006B340F">
              <w:rPr>
                <w:rFonts w:ascii="Times New Roman" w:hAnsi="Times New Roman" w:cs="Times New Roman"/>
                <w:sz w:val="24"/>
                <w:szCs w:val="24"/>
                <w:lang w:val="kk-KZ"/>
              </w:rPr>
              <w:t xml:space="preserve">атынан </w:t>
            </w:r>
            <w:r w:rsidR="00361596" w:rsidRPr="00361596">
              <w:rPr>
                <w:rFonts w:ascii="Times New Roman" w:hAnsi="Times New Roman" w:cs="Times New Roman"/>
                <w:sz w:val="24"/>
                <w:szCs w:val="24"/>
                <w:lang w:val="kk-KZ"/>
              </w:rPr>
              <w:t xml:space="preserve">21.08.2019 ж.           № 131-Д  Сенімхат  негізінде  әрекет етуші Алматы қаласындағы Аумақтық филиалының директоры Е.К. Даутбаев </w:t>
            </w:r>
            <w:bookmarkStart w:id="0" w:name="_GoBack"/>
            <w:bookmarkEnd w:id="0"/>
            <w:r w:rsidR="00D7425F" w:rsidRPr="00161B83">
              <w:rPr>
                <w:rFonts w:ascii="Times New Roman" w:hAnsi="Times New Roman" w:cs="Times New Roman"/>
                <w:sz w:val="24"/>
                <w:szCs w:val="24"/>
                <w:lang w:val="kk-KZ"/>
              </w:rPr>
              <w:t xml:space="preserve">бірінші жақтан және </w:t>
            </w:r>
          </w:p>
          <w:p w:rsidR="00D7425F" w:rsidRPr="00161B83" w:rsidRDefault="00D7425F" w:rsidP="00D7425F">
            <w:pPr>
              <w:jc w:val="both"/>
              <w:rPr>
                <w:rFonts w:ascii="Times New Roman" w:hAnsi="Times New Roman" w:cs="Times New Roman"/>
                <w:b/>
                <w:sz w:val="24"/>
                <w:szCs w:val="24"/>
                <w:lang w:val="kk-KZ"/>
              </w:rPr>
            </w:pPr>
            <w:r w:rsidRPr="00161B83">
              <w:rPr>
                <w:rFonts w:ascii="Times New Roman" w:hAnsi="Times New Roman" w:cs="Times New Roman"/>
                <w:b/>
                <w:sz w:val="24"/>
                <w:szCs w:val="24"/>
                <w:lang w:val="kk-KZ"/>
              </w:rPr>
              <w:t>________________________________________</w:t>
            </w:r>
          </w:p>
          <w:p w:rsidR="00D7425F" w:rsidRPr="00161B83" w:rsidRDefault="00D7425F" w:rsidP="00D7425F">
            <w:pPr>
              <w:jc w:val="both"/>
              <w:rPr>
                <w:rFonts w:ascii="Times New Roman" w:hAnsi="Times New Roman" w:cs="Times New Roman"/>
                <w:i/>
                <w:sz w:val="24"/>
                <w:szCs w:val="24"/>
                <w:lang w:val="kk-KZ"/>
              </w:rPr>
            </w:pPr>
            <w:r w:rsidRPr="00161B83">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              </w:t>
            </w:r>
            <w:r w:rsidRPr="00161B83">
              <w:rPr>
                <w:rFonts w:ascii="Times New Roman" w:hAnsi="Times New Roman" w:cs="Times New Roman"/>
                <w:i/>
                <w:sz w:val="24"/>
                <w:szCs w:val="24"/>
                <w:lang w:val="kk-KZ"/>
              </w:rPr>
              <w:t>(заңды тұлғаның атауы)</w:t>
            </w:r>
          </w:p>
          <w:p w:rsidR="00D7425F" w:rsidRPr="00161B83" w:rsidRDefault="00D7425F" w:rsidP="00D7425F">
            <w:pPr>
              <w:jc w:val="both"/>
              <w:rPr>
                <w:rFonts w:ascii="Times New Roman" w:hAnsi="Times New Roman" w:cs="Times New Roman"/>
                <w:sz w:val="24"/>
                <w:szCs w:val="24"/>
                <w:lang w:val="kk-KZ"/>
              </w:rPr>
            </w:pPr>
            <w:r w:rsidRPr="00161B83">
              <w:rPr>
                <w:rFonts w:ascii="Times New Roman" w:hAnsi="Times New Roman" w:cs="Times New Roman"/>
                <w:sz w:val="24"/>
                <w:szCs w:val="24"/>
                <w:lang w:val="kk-KZ"/>
              </w:rPr>
              <w:t>деп аталатын ________________________________________</w:t>
            </w:r>
          </w:p>
          <w:p w:rsidR="00D7425F" w:rsidRPr="00161B83" w:rsidRDefault="00D7425F" w:rsidP="00D7425F">
            <w:pPr>
              <w:jc w:val="both"/>
              <w:rPr>
                <w:rFonts w:ascii="Times New Roman" w:hAnsi="Times New Roman" w:cs="Times New Roman"/>
                <w:sz w:val="24"/>
                <w:szCs w:val="24"/>
                <w:lang w:val="kk-KZ"/>
              </w:rPr>
            </w:pPr>
            <w:r w:rsidRPr="00161B83">
              <w:rPr>
                <w:rFonts w:ascii="Times New Roman" w:hAnsi="Times New Roman" w:cs="Times New Roman"/>
                <w:sz w:val="24"/>
                <w:szCs w:val="24"/>
                <w:lang w:val="kk-KZ"/>
              </w:rPr>
              <w:t xml:space="preserve">___________ негізінде әрекет ететін Тапсырыс </w:t>
            </w:r>
          </w:p>
          <w:p w:rsidR="00D7425F" w:rsidRPr="00161B83" w:rsidRDefault="00D7425F" w:rsidP="00D7425F">
            <w:pPr>
              <w:jc w:val="both"/>
              <w:rPr>
                <w:rFonts w:ascii="Times New Roman" w:hAnsi="Times New Roman" w:cs="Times New Roman"/>
                <w:sz w:val="24"/>
                <w:szCs w:val="24"/>
                <w:lang w:val="kk-KZ"/>
              </w:rPr>
            </w:pPr>
            <w:r w:rsidRPr="00161B83">
              <w:rPr>
                <w:rFonts w:ascii="Times New Roman" w:hAnsi="Times New Roman" w:cs="Times New Roman"/>
                <w:sz w:val="24"/>
                <w:szCs w:val="24"/>
                <w:lang w:val="kk-KZ"/>
              </w:rPr>
              <w:t>беруші__________________________________</w:t>
            </w:r>
          </w:p>
          <w:p w:rsidR="00D7425F" w:rsidRPr="00161B83" w:rsidRDefault="00D7425F" w:rsidP="00D7425F">
            <w:pPr>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161B83">
              <w:rPr>
                <w:rFonts w:ascii="Times New Roman" w:hAnsi="Times New Roman" w:cs="Times New Roman"/>
                <w:i/>
                <w:sz w:val="24"/>
                <w:szCs w:val="24"/>
                <w:lang w:val="kk-KZ"/>
              </w:rPr>
              <w:t>(уәкілетті тұлғаның лауазымы, аты-жөні)</w:t>
            </w:r>
          </w:p>
          <w:p w:rsidR="00CF4932" w:rsidRPr="006B340F" w:rsidRDefault="00CF4932" w:rsidP="00CF4932">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екінші жақтан әрі қарай Тараптар, жеке-жеке Тарап деп аталып  төмендегідей Еуразиялық экономикалық одақтың шеңберінде дәрілік препараттың биобаламалылығын зерттеудің биоаналитикалық бөлігін жүргізуге</w:t>
            </w:r>
            <w:r w:rsidRPr="006B340F">
              <w:rPr>
                <w:rFonts w:ascii="Times New Roman" w:hAnsi="Times New Roman" w:cs="Times New Roman"/>
                <w:b/>
                <w:sz w:val="24"/>
                <w:szCs w:val="24"/>
                <w:lang w:val="kk-KZ"/>
              </w:rPr>
              <w:t xml:space="preserve"> </w:t>
            </w:r>
            <w:r w:rsidRPr="006B340F">
              <w:rPr>
                <w:rFonts w:ascii="Times New Roman" w:hAnsi="Times New Roman" w:cs="Times New Roman"/>
                <w:sz w:val="24"/>
                <w:szCs w:val="24"/>
                <w:lang w:val="kk-KZ"/>
              </w:rPr>
              <w:t>шарт (бұдан әрі – Шарт) жасасты:</w:t>
            </w:r>
          </w:p>
          <w:p w:rsidR="00CF4932" w:rsidRPr="006B340F" w:rsidRDefault="00CF4932" w:rsidP="00CF4932">
            <w:pPr>
              <w:jc w:val="both"/>
              <w:rPr>
                <w:rFonts w:ascii="Times New Roman" w:hAnsi="Times New Roman" w:cs="Times New Roman"/>
                <w:sz w:val="24"/>
                <w:szCs w:val="24"/>
                <w:lang w:val="kk-KZ"/>
              </w:rPr>
            </w:pPr>
          </w:p>
          <w:p w:rsidR="00CA1195" w:rsidRPr="006B340F" w:rsidRDefault="00CA1195" w:rsidP="00CA1195">
            <w:pPr>
              <w:pStyle w:val="aa"/>
              <w:numPr>
                <w:ilvl w:val="0"/>
                <w:numId w:val="2"/>
              </w:numPr>
              <w:spacing w:after="200" w:line="276" w:lineRule="auto"/>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ШАРТТЫҢ МӘНІ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1.1 Тапсырыс беруші тапсырады, ал Орындаушы Еуразиялық экономикалық одақ Комиссиясының шешімінің талаптарына сәйкес (бұдан әрі – ЕАЭО Шешімдері) ________________________________________дәрілік препараттың биобаламалылығының биоаналитикалық зерттеуіне байланысты жұмыстарды (бұдан әрі - Жұмыстар) орындау бойынша міндетті қабылдайды, атап айтқанда:  - «Дәрілік заттардың айналысы саласындағы Еуразиялық экономикалық одақтың тиісті зертханалық практикасының қағидаларын бекіту туралы» Еуразиялық экономикалық комиссия кеңесінің 2016 жылғы 3 қарашадағы № 81 шешімдері;</w:t>
            </w:r>
          </w:p>
          <w:p w:rsidR="00CA1195" w:rsidRPr="006B340F" w:rsidRDefault="00CA1195" w:rsidP="00CA1195">
            <w:pPr>
              <w:jc w:val="both"/>
              <w:outlineLvl w:val="0"/>
              <w:rPr>
                <w:rFonts w:ascii="Times New Roman" w:eastAsia="Times New Roman" w:hAnsi="Times New Roman" w:cs="Times New Roman"/>
                <w:sz w:val="24"/>
                <w:szCs w:val="24"/>
                <w:lang w:val="kk-KZ" w:eastAsia="ru-RU"/>
              </w:rPr>
            </w:pPr>
            <w:r w:rsidRPr="006B340F">
              <w:rPr>
                <w:rFonts w:ascii="Times New Roman" w:hAnsi="Times New Roman" w:cs="Times New Roman"/>
                <w:sz w:val="24"/>
                <w:szCs w:val="24"/>
                <w:lang w:val="kk-KZ"/>
              </w:rPr>
              <w:t xml:space="preserve">- «Еуразиялық экономикалық одақтың шеңберінде дәрілік препараттардың биобаламалылығына зерттеу жүргізу қағидаларын бекіту туралы» Еуразиялық экономикалық комиссия кеңесінің 2016 жылғы </w:t>
            </w:r>
            <w:r w:rsidRPr="006B340F">
              <w:rPr>
                <w:rFonts w:ascii="Times New Roman" w:hAnsi="Times New Roman" w:cs="Times New Roman"/>
                <w:sz w:val="24"/>
                <w:szCs w:val="24"/>
                <w:lang w:val="kk-KZ"/>
              </w:rPr>
              <w:lastRenderedPageBreak/>
              <w:t>3 қарашадағы № 85 шешімдері</w:t>
            </w:r>
            <w:r w:rsidRPr="006B340F">
              <w:rPr>
                <w:rFonts w:ascii="Times New Roman" w:eastAsia="Times New Roman" w:hAnsi="Times New Roman" w:cs="Times New Roman"/>
                <w:sz w:val="24"/>
                <w:szCs w:val="24"/>
                <w:lang w:val="kk-KZ" w:eastAsia="ru-RU"/>
              </w:rPr>
              <w:t xml:space="preserve">. </w:t>
            </w:r>
          </w:p>
          <w:p w:rsidR="00CA1195" w:rsidRPr="006B340F" w:rsidRDefault="00CA1195" w:rsidP="00CA1195">
            <w:pPr>
              <w:jc w:val="both"/>
              <w:rPr>
                <w:rFonts w:ascii="Times New Roman" w:eastAsia="Times New Roman" w:hAnsi="Times New Roman" w:cs="Times New Roman"/>
                <w:sz w:val="24"/>
                <w:szCs w:val="24"/>
                <w:lang w:val="kk-KZ" w:eastAsia="ru-RU"/>
              </w:rPr>
            </w:pPr>
          </w:p>
          <w:p w:rsidR="00D133CE" w:rsidRPr="006B340F" w:rsidRDefault="00D133CE" w:rsidP="00CA1195">
            <w:pPr>
              <w:jc w:val="both"/>
              <w:rPr>
                <w:rFonts w:ascii="Times New Roman" w:eastAsia="Times New Roman" w:hAnsi="Times New Roman" w:cs="Times New Roman"/>
                <w:sz w:val="24"/>
                <w:szCs w:val="24"/>
                <w:lang w:val="kk-KZ" w:eastAsia="ru-RU"/>
              </w:rPr>
            </w:pPr>
          </w:p>
          <w:p w:rsidR="00CA1195" w:rsidRPr="006B340F" w:rsidRDefault="00CA1195" w:rsidP="00CA1195">
            <w:pPr>
              <w:jc w:val="center"/>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2 ТАРАПТАРДЫҢ МІНДЕТТЕРІ</w:t>
            </w:r>
          </w:p>
          <w:p w:rsidR="00CA1195" w:rsidRPr="006B340F" w:rsidRDefault="00CA1195" w:rsidP="00CA1195">
            <w:pPr>
              <w:jc w:val="both"/>
              <w:rPr>
                <w:rFonts w:ascii="Times New Roman" w:hAnsi="Times New Roman" w:cs="Times New Roman"/>
                <w:b/>
                <w:sz w:val="24"/>
                <w:szCs w:val="24"/>
                <w:lang w:val="kk-KZ"/>
              </w:rPr>
            </w:pPr>
            <w:r w:rsidRPr="006B340F">
              <w:rPr>
                <w:rFonts w:ascii="Times New Roman" w:hAnsi="Times New Roman" w:cs="Times New Roman"/>
                <w:b/>
                <w:sz w:val="24"/>
                <w:szCs w:val="24"/>
                <w:lang w:val="kk-KZ"/>
              </w:rPr>
              <w:t xml:space="preserve">2.1 Тапсырыс беруші: </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2.1.1 Жұмыстарды орындау кезінде ЕАЭО Шешімдерінің талаптарын сақтауды қамтамасыз етуге;</w:t>
            </w:r>
          </w:p>
          <w:p w:rsidR="00CA1195" w:rsidRPr="006B340F" w:rsidRDefault="00421E9E"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2.1.2 Ш</w:t>
            </w:r>
            <w:r w:rsidR="00CA1195" w:rsidRPr="006B340F">
              <w:rPr>
                <w:rFonts w:ascii="Times New Roman" w:hAnsi="Times New Roman" w:cs="Times New Roman"/>
                <w:sz w:val="24"/>
                <w:szCs w:val="24"/>
                <w:lang w:val="kk-KZ"/>
              </w:rPr>
              <w:t>артты жасағаннан кейін Зерттеу хаттамасын Жұмыстарды орындайтын зертханамен келісуге және Орындаушыға бекітілген Биобаламалылықтың клиникалық зерттеу хаттамасының бір данасын беруге;</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2.1.3. Орындаушыға зерттелетін үлгілерді және тиісті түрде Жұмыстарды жүргізуге қажетті мөлшерде материалдарды ұсынуға міндетті.</w:t>
            </w:r>
          </w:p>
          <w:p w:rsidR="00CA1195" w:rsidRPr="006B340F" w:rsidRDefault="00CA1195" w:rsidP="00CA1195">
            <w:pPr>
              <w:jc w:val="both"/>
              <w:rPr>
                <w:rFonts w:ascii="Times New Roman" w:hAnsi="Times New Roman" w:cs="Times New Roman"/>
                <w:b/>
                <w:sz w:val="24"/>
                <w:szCs w:val="24"/>
                <w:lang w:val="kk-KZ"/>
              </w:rPr>
            </w:pPr>
            <w:r w:rsidRPr="006B340F">
              <w:rPr>
                <w:rFonts w:ascii="Times New Roman" w:hAnsi="Times New Roman" w:cs="Times New Roman"/>
                <w:b/>
                <w:sz w:val="24"/>
                <w:szCs w:val="24"/>
                <w:lang w:val="kk-KZ"/>
              </w:rPr>
              <w:t>2.2 Орындаушы:</w:t>
            </w:r>
          </w:p>
          <w:p w:rsidR="00CA1195" w:rsidRPr="006B340F" w:rsidRDefault="00421E9E"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2.2.1 О</w:t>
            </w:r>
            <w:r w:rsidR="00CA1195" w:rsidRPr="006B340F">
              <w:rPr>
                <w:rFonts w:ascii="Times New Roman" w:hAnsi="Times New Roman" w:cs="Times New Roman"/>
                <w:sz w:val="24"/>
                <w:szCs w:val="24"/>
                <w:lang w:val="kk-KZ"/>
              </w:rPr>
              <w:t>сы шарттың ажырамас бөлігі болып табылатын бекітілген және келісілген Зерттеу хаттамасы бойынша жұмыстың барлық түрлерін орындауға, атап айтқанда:</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биоматериалдағы зерттелетін заттың сандық анықтамасының әдістемесін әзірлеуге және валидациялауға;</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бекітілген Зерттеу хаттамасы бойынша биоүлгілерге талдау жүргізуге;</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биобаламалылығын бағалау үшін негізгі фармакокинетикалық параметрлерге есептеу жүргізуге;</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алынған нәтижелерге статистикалық өңдеуін жүргізуге міндетті.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2.2.2 Жұмыстарды ЕАЭО Шешімдеріне сәйкес тиісті түрде орындау.</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2.2.3 Жұмыстарды 2 данада есепті рәсімдеумен белгіленген мерзімде орындау.</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2.2.4 Тапсырыс берушіге шарт бойынша Жұмыстардың аяқталғандығы туралы уақытылы хабарлау.</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2.2.5 Жұмысты жүргізгеннен кейін қалған Тапсырыс берушінің жазбаша келісімінің негізінде биоматериалдың үлгілерін жою.</w:t>
            </w:r>
          </w:p>
          <w:p w:rsidR="00CA1195" w:rsidRPr="006B340F" w:rsidRDefault="00CA1195" w:rsidP="00CA1195">
            <w:pPr>
              <w:jc w:val="both"/>
              <w:rPr>
                <w:rFonts w:ascii="Times New Roman" w:hAnsi="Times New Roman" w:cs="Times New Roman"/>
                <w:sz w:val="24"/>
                <w:szCs w:val="24"/>
                <w:lang w:val="kk-KZ"/>
              </w:rPr>
            </w:pP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3 ЖҰМЫСТАРДЫҢ ҚҰНЫ ЖӘНЕ ЕСЕП АЙЫРЫСУ ТӘРТІБІ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3.1 Осы шарт бойынша Жұмысты орындау құны Қазақстан Республикасында әркет ететін барлық салықтар мен терімдерді қоса қамтиды  және осы Шартқа сай атқарылған жұмыстардың шығындары  Шарттың №1 қосымшасына сәйкес төленеді. </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3.2 Төлем-ақы 100 % Орындаушының есептік шотына 5 (бес) жұмыс күнінде, Орындаушы төлемдік шот бергеннен кейін жургізілген зерттеудің қорытындысына байланыссыз </w:t>
            </w:r>
            <w:r w:rsidRPr="006B340F">
              <w:rPr>
                <w:rFonts w:ascii="Times New Roman" w:hAnsi="Times New Roman" w:cs="Times New Roman"/>
                <w:sz w:val="24"/>
                <w:szCs w:val="24"/>
                <w:lang w:val="kk-KZ"/>
              </w:rPr>
              <w:lastRenderedPageBreak/>
              <w:t>төленеді.</w:t>
            </w:r>
          </w:p>
          <w:p w:rsidR="00CF4932" w:rsidRPr="006B340F" w:rsidRDefault="00CF4932" w:rsidP="00CF49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val="kk-KZ" w:eastAsia="ru-RU"/>
              </w:rPr>
            </w:pPr>
            <w:r w:rsidRPr="006B340F">
              <w:rPr>
                <w:rFonts w:ascii="Times New Roman" w:hAnsi="Times New Roman" w:cs="Times New Roman"/>
                <w:sz w:val="24"/>
                <w:szCs w:val="24"/>
                <w:lang w:val="kk-KZ"/>
              </w:rPr>
              <w:t xml:space="preserve">3.3 </w:t>
            </w:r>
            <w:r w:rsidRPr="006B340F">
              <w:rPr>
                <w:rFonts w:ascii="Times New Roman" w:eastAsia="Times New Roman" w:hAnsi="Times New Roman" w:cs="Times New Roman"/>
                <w:color w:val="212121"/>
                <w:sz w:val="24"/>
                <w:szCs w:val="24"/>
                <w:lang w:val="kk-KZ" w:eastAsia="ru-RU"/>
              </w:rPr>
              <w:t>Жұмысты орындауға жазбаша түрде негізделген бас тарту жағдайында, осы Келісімшарт бойынша төлем Тапсырыс берушіге қайтарылмайды.</w:t>
            </w:r>
          </w:p>
          <w:p w:rsidR="00CF4932" w:rsidRPr="006B340F" w:rsidRDefault="00CF4932" w:rsidP="00CF4932">
            <w:pPr>
              <w:jc w:val="center"/>
              <w:rPr>
                <w:rFonts w:ascii="Times New Roman" w:hAnsi="Times New Roman" w:cs="Times New Roman"/>
                <w:b/>
                <w:sz w:val="24"/>
                <w:szCs w:val="24"/>
                <w:lang w:val="kk-KZ"/>
              </w:rPr>
            </w:pPr>
          </w:p>
          <w:p w:rsidR="00CA1195" w:rsidRPr="006B340F" w:rsidRDefault="00CA1195" w:rsidP="00CA1195">
            <w:pPr>
              <w:jc w:val="both"/>
              <w:rPr>
                <w:rFonts w:ascii="Times New Roman" w:hAnsi="Times New Roman" w:cs="Times New Roman"/>
                <w:sz w:val="24"/>
                <w:szCs w:val="24"/>
                <w:lang w:val="kk-KZ"/>
              </w:rPr>
            </w:pP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4 ЖҰМЫСТАРДЫ ОРЫНДАУ ТӘРТІБІ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4.1 Шартты жасағаннан кейін 3 жұмыс күн ішінде Тапсырыс беруші Шарт бойынша Жұмыстарды орындайтын зертханамен Зерттеу хаттамасын келіседі. Зерттеу хаттамасын Тапсырыс беруші Хаттаманың жобасын ұсынған күннен бастап 10 күнтізбелік күн ішінде Орындаушы қарастырады және бекітеді. </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4.2 Тапсырыс беруші өнім берушіні, жарамдылық мерзімін және мөлшерін көрсетумен өндірушіден талдау сертификаттарымен (үлгінің және (немесе) материалдың түріне байланысты қажет болғанда) осы шартпен белгіленген тәртіпте Жұмыстарды тиісті орындауға қажетті стандартты үлгілерді және өзге материалдарды ұсынады.</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4.2.1 Шартты жасағаннан кейін 5 жұмыс күн ішінде Орындаушыға ______мг көлемінде____________________________ әсер ететін заттың стандартты үлгілерін / субстанцияларын ұсынады;</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4.2.2 Орындаушымен келісуге (қажет болғанда) Зерттеу хаттамасының жобаларын ұсынған кезде Орындаушыға______мг көлемінде____________________________ ішкі стандартты үлгілеріді ұсынады.</w:t>
            </w:r>
          </w:p>
          <w:p w:rsidR="000F7044" w:rsidRPr="006B340F" w:rsidRDefault="00CA1195" w:rsidP="000F7044">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4.2.3 </w:t>
            </w:r>
            <w:r w:rsidR="000F7044" w:rsidRPr="006B340F">
              <w:rPr>
                <w:rFonts w:ascii="Times New Roman" w:hAnsi="Times New Roman" w:cs="Times New Roman"/>
                <w:sz w:val="24"/>
                <w:szCs w:val="24"/>
                <w:lang w:val="kk-KZ"/>
              </w:rPr>
              <w:t xml:space="preserve">Биологиялық материал ( қан плазмасы, қан сарысуы, несеп және өзге улгілер) клиникалық зеттеу аяқталғаннан кейін тасымалдау шарттарын сақтаумен бекітілген Хаттамаға сәйкес белгімен, тиісті мөлшерде қанды соңғы алғаннан кейін 24 сағаттан кешіктірмей   зертханаға жеткізіледі. </w:t>
            </w:r>
          </w:p>
          <w:p w:rsidR="00CA1195" w:rsidRPr="006B340F" w:rsidRDefault="00CA1195" w:rsidP="00CA1195">
            <w:pPr>
              <w:jc w:val="both"/>
              <w:rPr>
                <w:rFonts w:ascii="Times New Roman" w:eastAsia="Times New Roman" w:hAnsi="Times New Roman" w:cs="Times New Roman"/>
                <w:sz w:val="24"/>
                <w:szCs w:val="24"/>
                <w:lang w:val="kk-KZ" w:eastAsia="ru-RU"/>
              </w:rPr>
            </w:pPr>
            <w:r w:rsidRPr="006B340F">
              <w:rPr>
                <w:rFonts w:ascii="Times New Roman" w:hAnsi="Times New Roman" w:cs="Times New Roman"/>
                <w:sz w:val="24"/>
                <w:szCs w:val="24"/>
                <w:lang w:val="kk-KZ"/>
              </w:rPr>
              <w:t xml:space="preserve">4.3 Жұмыстарды орындау үшін үлгілер міндетті түрде </w:t>
            </w:r>
            <w:r w:rsidRPr="006B340F">
              <w:rPr>
                <w:rFonts w:ascii="Times New Roman" w:eastAsia="Times New Roman" w:hAnsi="Times New Roman" w:cs="Times New Roman"/>
                <w:sz w:val="24"/>
                <w:szCs w:val="24"/>
                <w:lang w:val="kk-KZ" w:eastAsia="ru-RU"/>
              </w:rPr>
              <w:t>–20 °С аспайтын температураны қамтамасыз е</w:t>
            </w:r>
            <w:r w:rsidR="000F7044" w:rsidRPr="006B340F">
              <w:rPr>
                <w:rFonts w:ascii="Times New Roman" w:eastAsia="Times New Roman" w:hAnsi="Times New Roman" w:cs="Times New Roman"/>
                <w:sz w:val="24"/>
                <w:szCs w:val="24"/>
                <w:lang w:val="kk-KZ" w:eastAsia="ru-RU"/>
              </w:rPr>
              <w:t>тумен құрға мұзбен жабылған термо</w:t>
            </w:r>
            <w:r w:rsidRPr="006B340F">
              <w:rPr>
                <w:rFonts w:ascii="Times New Roman" w:eastAsia="Times New Roman" w:hAnsi="Times New Roman" w:cs="Times New Roman"/>
                <w:sz w:val="24"/>
                <w:szCs w:val="24"/>
                <w:lang w:val="kk-KZ" w:eastAsia="ru-RU"/>
              </w:rPr>
              <w:t xml:space="preserve">контейнерлерде тасымалданады және Тапсырыс беруші Орындаушыға қабылдау-өткізу актісі бойынша беріледі. </w:t>
            </w:r>
          </w:p>
          <w:p w:rsidR="00EC5384" w:rsidRPr="006B340F" w:rsidRDefault="00CA1195" w:rsidP="00CA1195">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 xml:space="preserve">4.4 </w:t>
            </w:r>
            <w:r w:rsidR="00EC5384" w:rsidRPr="006B340F">
              <w:rPr>
                <w:rFonts w:ascii="Times New Roman" w:eastAsia="Times New Roman" w:hAnsi="Times New Roman" w:cs="Times New Roman"/>
                <w:sz w:val="24"/>
                <w:szCs w:val="24"/>
                <w:lang w:val="kk-KZ" w:eastAsia="ru-RU"/>
              </w:rPr>
              <w:t xml:space="preserve">Орындаушы Зерттеу хаттамасында көрсетілген белгілерге сәйкес толық көлемде биологиялық материалдың мұрағаттық үлгілерін сақтауды қамтамасыз етеді. </w:t>
            </w:r>
          </w:p>
          <w:p w:rsidR="00EC5384" w:rsidRPr="006B340F" w:rsidRDefault="00EC5384" w:rsidP="00EC5384">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 xml:space="preserve">4.4.1 Стандартты үлгінің жарамдылық мерзімі Шарт бойынша Жұмыстарды аяқтағанға дейін </w:t>
            </w:r>
            <w:r w:rsidRPr="006B340F">
              <w:rPr>
                <w:rFonts w:ascii="Times New Roman" w:eastAsia="Times New Roman" w:hAnsi="Times New Roman" w:cs="Times New Roman"/>
                <w:sz w:val="24"/>
                <w:szCs w:val="24"/>
                <w:lang w:val="kk-KZ" w:eastAsia="ru-RU"/>
              </w:rPr>
              <w:lastRenderedPageBreak/>
              <w:t>жарамды болуы тиіс.</w:t>
            </w:r>
          </w:p>
          <w:p w:rsidR="00EC5384" w:rsidRPr="006B340F" w:rsidRDefault="00EC5384" w:rsidP="00CA1195">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4.4.2 Орындаушы қажет болған жағдайда қосымша стандартты үлгілерді сұрату құқығын өзіне қалдырады.</w:t>
            </w:r>
          </w:p>
          <w:p w:rsidR="00CA1195" w:rsidRPr="006B340F" w:rsidRDefault="000F7044" w:rsidP="00CA1195">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4.5</w:t>
            </w:r>
            <w:r w:rsidR="00CA1195" w:rsidRPr="006B340F">
              <w:rPr>
                <w:rFonts w:ascii="Times New Roman" w:eastAsia="Times New Roman" w:hAnsi="Times New Roman" w:cs="Times New Roman"/>
                <w:sz w:val="24"/>
                <w:szCs w:val="24"/>
                <w:lang w:val="kk-KZ" w:eastAsia="ru-RU"/>
              </w:rPr>
              <w:t xml:space="preserve"> Шарт бойынша Жұмыстарды орындау мерзімі Тапсырыс беруші Орындаушыға Жұмыстарды орындауға қажетті стандартты және биологиялық үлгілерді Шарттың 4.2 және 4.3-тармағымен көзделген тәртіпте ұсынған күннен бастап және Орындаушының есептік шотына алғытөлемнің сомасы түскен жағдайда 3 айды құрайды.</w:t>
            </w:r>
          </w:p>
          <w:p w:rsidR="00CA1195" w:rsidRPr="006B340F" w:rsidRDefault="00EC5384" w:rsidP="00CA1195">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4.6</w:t>
            </w:r>
            <w:r w:rsidR="00CA1195" w:rsidRPr="006B340F">
              <w:rPr>
                <w:rFonts w:ascii="Times New Roman" w:eastAsia="Times New Roman" w:hAnsi="Times New Roman" w:cs="Times New Roman"/>
                <w:sz w:val="24"/>
                <w:szCs w:val="24"/>
                <w:lang w:val="kk-KZ" w:eastAsia="ru-RU"/>
              </w:rPr>
              <w:t xml:space="preserve"> Орындалған Жұмыстардың нәтижелері бойынша Орындаушы 2 данада есепті ресімдейді және есепті бекіткен күннен бастап 2 жұмыс күн ішінде Жұмыстарды аяқтау туралы Тапсырыс берушіге хабарлайды. </w:t>
            </w:r>
          </w:p>
          <w:p w:rsidR="00CA1195" w:rsidRPr="006B340F" w:rsidRDefault="00EC5384" w:rsidP="00CA1195">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4.7</w:t>
            </w:r>
            <w:r w:rsidR="00CA1195" w:rsidRPr="006B340F">
              <w:rPr>
                <w:rFonts w:ascii="Times New Roman" w:eastAsia="Times New Roman" w:hAnsi="Times New Roman" w:cs="Times New Roman"/>
                <w:sz w:val="24"/>
                <w:szCs w:val="24"/>
                <w:lang w:val="kk-KZ" w:eastAsia="ru-RU"/>
              </w:rPr>
              <w:t xml:space="preserve"> Шарт бойынша Жұмыстарды орындау есепті бекіткен күннен бастап 3 жұмыс күн ішінде Орындалған жұмыс актілерімен ресімделеді және 5 жұмыс күн ішінде Тараптар қол қояды.</w:t>
            </w:r>
          </w:p>
          <w:p w:rsidR="00CF4932" w:rsidRPr="006B340F" w:rsidRDefault="00EC5384" w:rsidP="00CF4932">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4.8</w:t>
            </w:r>
            <w:r w:rsidR="00CA1195" w:rsidRPr="006B340F">
              <w:rPr>
                <w:rFonts w:ascii="Times New Roman" w:eastAsia="Times New Roman" w:hAnsi="Times New Roman" w:cs="Times New Roman"/>
                <w:sz w:val="24"/>
                <w:szCs w:val="24"/>
                <w:lang w:val="kk-KZ" w:eastAsia="ru-RU"/>
              </w:rPr>
              <w:t xml:space="preserve"> </w:t>
            </w:r>
            <w:r w:rsidR="00421E9E" w:rsidRPr="006B340F">
              <w:rPr>
                <w:rFonts w:ascii="Times New Roman" w:eastAsia="Times New Roman" w:hAnsi="Times New Roman" w:cs="Times New Roman"/>
                <w:sz w:val="24"/>
                <w:szCs w:val="24"/>
                <w:lang w:val="kk-KZ" w:eastAsia="ru-RU"/>
              </w:rPr>
              <w:t>Орындаушы қол қойған есеп Орындалған жұмыстар туралы актіге Тарапатар қол қойғаннан кейін, 100% төлем төленген жағдайда бір данада Тапсырыс берушіге ұсынылады.</w:t>
            </w:r>
          </w:p>
          <w:p w:rsidR="00CF4932" w:rsidRPr="006B340F" w:rsidRDefault="00EC5384" w:rsidP="00CA1195">
            <w:pPr>
              <w:jc w:val="both"/>
              <w:rPr>
                <w:rFonts w:ascii="Times New Roman" w:eastAsia="Times New Roman" w:hAnsi="Times New Roman" w:cs="Times New Roman"/>
                <w:color w:val="212121"/>
                <w:sz w:val="24"/>
                <w:szCs w:val="24"/>
                <w:lang w:val="kk-KZ" w:eastAsia="ru-RU"/>
              </w:rPr>
            </w:pPr>
            <w:r w:rsidRPr="006B340F">
              <w:rPr>
                <w:rFonts w:ascii="Times New Roman" w:eastAsia="Times New Roman" w:hAnsi="Times New Roman" w:cs="Times New Roman"/>
                <w:sz w:val="24"/>
                <w:szCs w:val="24"/>
                <w:lang w:val="kk-KZ" w:eastAsia="ru-RU"/>
              </w:rPr>
              <w:t>4.9</w:t>
            </w:r>
            <w:r w:rsidR="00CF4932" w:rsidRPr="006B340F">
              <w:rPr>
                <w:rFonts w:ascii="Times New Roman" w:eastAsia="Times New Roman" w:hAnsi="Times New Roman" w:cs="Times New Roman"/>
                <w:sz w:val="24"/>
                <w:szCs w:val="24"/>
                <w:lang w:val="kk-KZ" w:eastAsia="ru-RU"/>
              </w:rPr>
              <w:t xml:space="preserve">  </w:t>
            </w:r>
            <w:r w:rsidR="00CF4932" w:rsidRPr="006B340F">
              <w:rPr>
                <w:rFonts w:ascii="Times New Roman" w:eastAsia="Times New Roman" w:hAnsi="Times New Roman" w:cs="Times New Roman"/>
                <w:color w:val="212121"/>
                <w:sz w:val="24"/>
                <w:szCs w:val="24"/>
                <w:lang w:val="kk-KZ" w:eastAsia="ru-RU"/>
              </w:rPr>
              <w:t>Тапсырыс беруші актіге қол қойылмаған немесе 5 (бес) жұмыс күні ішінде Орындаушы тарапынан берген актіні  қайтармаған жағдайда,  сараптама жүргізу туралы жұмыс қабылданды деп есептеледі және тиісінше тараптар тиісті түрде қол қойған болып табылады</w:t>
            </w:r>
          </w:p>
          <w:p w:rsidR="00EC5384" w:rsidRPr="006B340F" w:rsidRDefault="00EC5384" w:rsidP="00EC5384">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color w:val="212121"/>
                <w:sz w:val="24"/>
                <w:szCs w:val="24"/>
                <w:lang w:val="kk-KZ" w:eastAsia="ru-RU"/>
              </w:rPr>
              <w:t xml:space="preserve">4.10 </w:t>
            </w:r>
            <w:r w:rsidRPr="006B340F">
              <w:rPr>
                <w:rFonts w:ascii="Times New Roman" w:eastAsia="Times New Roman" w:hAnsi="Times New Roman" w:cs="Times New Roman"/>
                <w:sz w:val="24"/>
                <w:szCs w:val="24"/>
                <w:lang w:val="kk-KZ" w:eastAsia="ru-RU"/>
              </w:rPr>
              <w:t>Аналитикалық зерттеулердің нәтижелерін пайдалану Орындаушы әзірлеген сандық анықтаудың биоаналитикалық әдістемесінен басқа Тапсырыс беруші іске асырады.</w:t>
            </w:r>
          </w:p>
          <w:p w:rsidR="00CA1195" w:rsidRPr="006B340F" w:rsidRDefault="00CF4932" w:rsidP="00CA1195">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4.11</w:t>
            </w:r>
            <w:r w:rsidR="00CA1195" w:rsidRPr="006B340F">
              <w:rPr>
                <w:rFonts w:ascii="Times New Roman" w:eastAsia="Times New Roman" w:hAnsi="Times New Roman" w:cs="Times New Roman"/>
                <w:sz w:val="24"/>
                <w:szCs w:val="24"/>
                <w:lang w:val="kk-KZ" w:eastAsia="ru-RU"/>
              </w:rPr>
              <w:t xml:space="preserve"> Жұмыстарды орындағаннан кейін қалған биоматериалдардың үлгілерін Орындаушы зерттеу аяқталғаннан кейін Тапсырыс берушінің жазбаша келісімінің негізінде жояды.</w:t>
            </w:r>
          </w:p>
          <w:p w:rsidR="00CA1195" w:rsidRPr="006B340F" w:rsidRDefault="00CA1195" w:rsidP="00CA1195">
            <w:pPr>
              <w:jc w:val="both"/>
              <w:rPr>
                <w:rFonts w:ascii="Times New Roman" w:eastAsia="Times New Roman" w:hAnsi="Times New Roman" w:cs="Times New Roman"/>
                <w:sz w:val="24"/>
                <w:szCs w:val="24"/>
                <w:lang w:val="kk-KZ" w:eastAsia="ru-RU"/>
              </w:rPr>
            </w:pPr>
          </w:p>
          <w:p w:rsidR="00CA1195" w:rsidRPr="006B340F" w:rsidRDefault="00CA1195" w:rsidP="00CA1195">
            <w:pPr>
              <w:jc w:val="center"/>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5 ЖЕМҚОРЛЫҚҚА ҚАРСЫ ӘРЕКЕТ</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eastAsia="Times New Roman" w:hAnsi="Times New Roman" w:cs="Times New Roman"/>
                <w:sz w:val="24"/>
                <w:szCs w:val="24"/>
                <w:lang w:val="kk-KZ" w:eastAsia="ru-RU"/>
              </w:rPr>
              <w:t xml:space="preserve">5.1 </w:t>
            </w:r>
            <w:r w:rsidRPr="006B340F">
              <w:rPr>
                <w:rFonts w:ascii="Times New Roman" w:hAnsi="Times New Roman" w:cs="Times New Roman"/>
                <w:sz w:val="24"/>
                <w:szCs w:val="24"/>
                <w:lang w:val="kk-KZ"/>
              </w:rPr>
              <w:t xml:space="preserve">Тараптар осы шарт бойынша өз міндеттемелерін орындау барысында сыбайлас жемқорлыққа қарсы күрес және ескерту істерінде бірлесіп жұмыс істеуге жауапкершілік артады. </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5.2 Осы шарттың 5.1-тармағын орындау мақсатында Тараптар:</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1) сыбайлас жемқорлыққа жағдай жасайтын құқықбұзушылықтарды, яғни заңға қайшы пайда мен артықшылықтарды алумен </w:t>
            </w:r>
            <w:r w:rsidRPr="006B340F">
              <w:rPr>
                <w:rFonts w:ascii="Times New Roman" w:hAnsi="Times New Roman" w:cs="Times New Roman"/>
                <w:sz w:val="24"/>
                <w:szCs w:val="24"/>
                <w:lang w:val="kk-KZ"/>
              </w:rPr>
              <w:lastRenderedPageBreak/>
              <w:t>байланысты сыбайлас жемқорлыққа қатысты құқықбұзушылықтарды жасамауға;</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2) олардың өкілеттігі мен міндеттемелерінен шығатын шараларды қабылдауға және Сыбайлас жемқорлыққа қарсы  іс-қимылдар туралы Қазақстан Республикасы заңнамасына сәйкес сыбайлас жемқорлыққа қатысты құқықбұзушылықтарды анықтаудың барлық жағдайлары туралы дереу мәлімет беруге міндетті. </w:t>
            </w:r>
          </w:p>
          <w:p w:rsidR="00CA1195" w:rsidRPr="006B340F" w:rsidRDefault="00CA1195" w:rsidP="00CA1195">
            <w:pPr>
              <w:jc w:val="center"/>
              <w:rPr>
                <w:rFonts w:ascii="Times New Roman" w:hAnsi="Times New Roman" w:cs="Times New Roman"/>
                <w:b/>
                <w:sz w:val="24"/>
                <w:szCs w:val="24"/>
                <w:lang w:val="kk-KZ"/>
              </w:rPr>
            </w:pP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6 ТАРАПТАРДЫҢ ЖАУАПКЕРШІЛІГІ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6.1 Өзіне жүктелген міндеттемелерді орындамағаны немесе тиісінше орындамағаны үшін Орындаушы және Тапсырыс беруші Қазақстан Республикасының  қолданыстағы заңнамасына сәйкес жауап береді.</w:t>
            </w:r>
          </w:p>
          <w:p w:rsidR="00CA1195" w:rsidRPr="006B340F" w:rsidRDefault="00CA1195" w:rsidP="00CA1195">
            <w:pPr>
              <w:jc w:val="both"/>
              <w:rPr>
                <w:rFonts w:ascii="Times New Roman" w:eastAsia="Times New Roman" w:hAnsi="Times New Roman" w:cs="Times New Roman"/>
                <w:sz w:val="24"/>
                <w:szCs w:val="24"/>
                <w:lang w:val="kk-KZ" w:eastAsia="ru-RU"/>
              </w:rPr>
            </w:pPr>
            <w:r w:rsidRPr="006B340F">
              <w:rPr>
                <w:rFonts w:ascii="Times New Roman" w:hAnsi="Times New Roman" w:cs="Times New Roman"/>
                <w:sz w:val="24"/>
                <w:szCs w:val="24"/>
                <w:lang w:val="kk-KZ"/>
              </w:rPr>
              <w:t xml:space="preserve">6.2 Жұмыстарды орындау мерзімін бұзғаны үшін Тапсырыс беруші Орындаушыдан Шарттың сомасынан </w:t>
            </w:r>
            <w:r w:rsidRPr="006B340F">
              <w:rPr>
                <w:rFonts w:ascii="Times New Roman" w:eastAsia="Times New Roman" w:hAnsi="Times New Roman" w:cs="Times New Roman"/>
                <w:sz w:val="24"/>
                <w:szCs w:val="24"/>
                <w:lang w:val="kk-KZ" w:eastAsia="ru-RU"/>
              </w:rPr>
              <w:t>1 % көп емес мерзімін өткізген әр күн үшін осы шарт бойынша жұмыстың құнынан 0,1 % көлемінде өсімақы түрінде тұрақсыздықты алап етуге құқылы.</w:t>
            </w: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eastAsia="Times New Roman" w:hAnsi="Times New Roman" w:cs="Times New Roman"/>
                <w:b/>
                <w:sz w:val="24"/>
                <w:szCs w:val="24"/>
                <w:lang w:val="kk-KZ" w:eastAsia="ru-RU"/>
              </w:rPr>
              <w:t>7 ҚҰПИЯЛЫЛЫҒЫ</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7.1 Тараптар осы Шартты жасауға және орындауға байланысты берілетін және алынатын ақпараттың құпиялылығын сақтауды қамтамасыз етуге міндеттенеді.</w:t>
            </w:r>
          </w:p>
          <w:p w:rsidR="00CA1195" w:rsidRPr="006B340F" w:rsidRDefault="00CA1195" w:rsidP="00CA1195">
            <w:pPr>
              <w:jc w:val="both"/>
              <w:rPr>
                <w:rFonts w:ascii="Times New Roman" w:hAnsi="Times New Roman" w:cs="Times New Roman"/>
                <w:sz w:val="24"/>
                <w:szCs w:val="24"/>
                <w:lang w:val="kk-KZ"/>
              </w:rPr>
            </w:pP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8 ШАРТТЫҢ ӘРЕКЕТ ЕТУ МЕРЗІМІ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8.1 Осы Шарт қол қойған сәттен бастап күшіне енеді және осы шарт бойынша тараптар міндеттерді толық орындағанға дейін әрекет етеді.</w:t>
            </w:r>
          </w:p>
          <w:p w:rsidR="00CA1195" w:rsidRPr="006B340F" w:rsidRDefault="00CA1195" w:rsidP="00CA1195">
            <w:pPr>
              <w:jc w:val="both"/>
              <w:rPr>
                <w:rFonts w:ascii="Times New Roman" w:hAnsi="Times New Roman" w:cs="Times New Roman"/>
                <w:sz w:val="24"/>
                <w:szCs w:val="24"/>
                <w:lang w:val="kk-KZ"/>
              </w:rPr>
            </w:pP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 xml:space="preserve">9 ЕҢСЕРІЛМЕЙТІН КҮШ ЖАҒДАЙЛАРЫ </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9.1 Тараптардың еркінен тыс орын алған төтенше жағдайлар ретінде Қазақстан Республикасының қолданыстағы заңнамасымен мойындалған еңсерілмейтін күш жағдайлары орын алған кезде (өрт, су басу, басқа табиғи апаттар, кез келген сипаттағы әскери іс-қимылдар), осы шарт бойынша  Тараптардың өз міндеттерін орындау мерзімі көрсетілген жағдайлардың немесе оның салдары әрекет ету уақытына ұзартылады.</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9.2 Тараптар дереу жазбаша түрде бір-біріне еңсерілмейтін күш жағдайларының орын алу фактісі, сондай-ақ олар орын алған немесе тоқтаған сәттен бастап 10 (он) жұмыс күннен кешіктірмей дәлелдемелерді ұсынумен олардың әрекетін тоқтату туралы хабарлауы тиіс. </w:t>
            </w:r>
          </w:p>
          <w:p w:rsidR="00FC39B6"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9.3 Еңсерілмейтін күштің жағдайларының </w:t>
            </w:r>
            <w:r w:rsidRPr="006B340F">
              <w:rPr>
                <w:rFonts w:ascii="Times New Roman" w:hAnsi="Times New Roman" w:cs="Times New Roman"/>
                <w:sz w:val="24"/>
                <w:szCs w:val="24"/>
                <w:lang w:val="kk-KZ"/>
              </w:rPr>
              <w:lastRenderedPageBreak/>
              <w:t xml:space="preserve">орын алуы, ұзақтығы және тоқтауы уәкілетті орган берген тиісті құжаттармен расталады. </w:t>
            </w:r>
          </w:p>
          <w:p w:rsidR="00FC39B6" w:rsidRPr="006B340F" w:rsidRDefault="00CA1195" w:rsidP="00FC39B6">
            <w:pPr>
              <w:jc w:val="both"/>
              <w:rPr>
                <w:rFonts w:ascii="Times New Roman" w:eastAsia="Calibri" w:hAnsi="Times New Roman" w:cs="Times New Roman"/>
                <w:sz w:val="24"/>
                <w:szCs w:val="24"/>
                <w:lang w:val="kk-KZ"/>
              </w:rPr>
            </w:pPr>
            <w:r w:rsidRPr="006B340F">
              <w:rPr>
                <w:rFonts w:ascii="Times New Roman" w:hAnsi="Times New Roman" w:cs="Times New Roman"/>
                <w:sz w:val="24"/>
                <w:szCs w:val="24"/>
                <w:lang w:val="kk-KZ"/>
              </w:rPr>
              <w:t xml:space="preserve"> </w:t>
            </w:r>
            <w:r w:rsidR="00FC39B6" w:rsidRPr="006B340F">
              <w:rPr>
                <w:rFonts w:ascii="Times New Roman" w:hAnsi="Times New Roman" w:cs="Times New Roman"/>
                <w:sz w:val="24"/>
                <w:szCs w:val="24"/>
                <w:lang w:val="kk-KZ"/>
              </w:rPr>
              <w:t xml:space="preserve">9.4 </w:t>
            </w:r>
            <w:r w:rsidR="00FC39B6" w:rsidRPr="006B340F">
              <w:rPr>
                <w:rFonts w:ascii="Times New Roman" w:eastAsia="Calibri" w:hAnsi="Times New Roman" w:cs="Times New Roman"/>
                <w:sz w:val="24"/>
                <w:szCs w:val="24"/>
                <w:lang w:val="kk-KZ"/>
              </w:rPr>
              <w:t>Осы Шарттың жарамдылық мерзімі кезінде қолданыстағы   Заңнамаларға өзгертулер енгізілуіне сәйкес өз міндеттерін толық немесе жартылай орындамаған жағдайда екі тарап та жауапкершіліктен босатылады.</w:t>
            </w:r>
          </w:p>
          <w:p w:rsidR="00CA1195" w:rsidRPr="006B340F" w:rsidRDefault="00CA1195" w:rsidP="00CA1195">
            <w:pPr>
              <w:jc w:val="both"/>
              <w:rPr>
                <w:rFonts w:ascii="Times New Roman" w:hAnsi="Times New Roman" w:cs="Times New Roman"/>
                <w:sz w:val="24"/>
                <w:szCs w:val="24"/>
                <w:lang w:val="kk-KZ"/>
              </w:rPr>
            </w:pPr>
          </w:p>
          <w:p w:rsidR="00CA1195" w:rsidRPr="006B340F" w:rsidRDefault="00CA1195" w:rsidP="00CA1195">
            <w:pPr>
              <w:jc w:val="center"/>
              <w:rPr>
                <w:rFonts w:ascii="Times New Roman" w:hAnsi="Times New Roman" w:cs="Times New Roman"/>
                <w:b/>
                <w:sz w:val="24"/>
                <w:szCs w:val="24"/>
                <w:lang w:val="kk-KZ"/>
              </w:rPr>
            </w:pPr>
            <w:r w:rsidRPr="006B340F">
              <w:rPr>
                <w:rFonts w:ascii="Times New Roman" w:hAnsi="Times New Roman" w:cs="Times New Roman"/>
                <w:b/>
                <w:sz w:val="24"/>
                <w:szCs w:val="24"/>
                <w:lang w:val="kk-KZ"/>
              </w:rPr>
              <w:t>10 ДАУЛАРДЫ ШЕШУ ТӘРТІБІ</w:t>
            </w:r>
          </w:p>
          <w:p w:rsidR="00CA1195" w:rsidRPr="006B340F" w:rsidRDefault="00CA1195" w:rsidP="00CA1195">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10.1 Осы шарт бойынша немесе онымен байланысты тараптар арасында пайда болатын барлық даулар және келіспеушіліктер тараптар арасындағы келіссөздер арқылы шешіледі.</w:t>
            </w:r>
          </w:p>
          <w:p w:rsidR="00CA1195" w:rsidRPr="006B340F" w:rsidRDefault="00CA1195" w:rsidP="00CA1195">
            <w:pPr>
              <w:jc w:val="both"/>
              <w:rPr>
                <w:rFonts w:ascii="Times New Roman" w:hAnsi="Times New Roman" w:cs="Times New Roman"/>
                <w:sz w:val="24"/>
                <w:szCs w:val="24"/>
                <w:lang w:val="kk-KZ" w:eastAsia="ru-RU"/>
              </w:rPr>
            </w:pPr>
            <w:r w:rsidRPr="006B340F">
              <w:rPr>
                <w:rFonts w:ascii="Times New Roman" w:hAnsi="Times New Roman" w:cs="Times New Roman"/>
                <w:sz w:val="24"/>
                <w:szCs w:val="24"/>
                <w:lang w:val="kk-KZ"/>
              </w:rPr>
              <w:t xml:space="preserve">10.2 Келіспеушіліктерді келіссөздер арқылы шешу мүмкін болмаған жағдайда олар Қазақстан Республикасының заңнамасына сәйкес Орындаушының орналасқан жері бойынша сотта қарастыруға жатады.  </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p>
          <w:p w:rsidR="00CA1195" w:rsidRPr="006B340F" w:rsidRDefault="00CA1195" w:rsidP="00CA1195">
            <w:pPr>
              <w:pStyle w:val="aa"/>
              <w:tabs>
                <w:tab w:val="left" w:pos="0"/>
              </w:tabs>
              <w:ind w:left="0"/>
              <w:jc w:val="center"/>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11 ШАРТТЫ ӨЗГЕРТУ ЖӘНЕ БҰЗУ ТӘРТІБІ</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11.1 Осы шартқа кез келген өзгерістер мен толықтырулардың егер олар жазбаша түрде ресімделген және екі тарап та қол қойған жағдайда ғана күші бар болады.</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11.2 Шарт осы шартпен көзделген және Қазақстан Республикасының заңнамасына сәйкес тараптардың бірі шарт міндеттерін орындамаған жағдайда тоқтатылуы мүмкін (шартты орындаудан бір жақты бас тарту).</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p>
          <w:p w:rsidR="00CA1195" w:rsidRPr="006B340F" w:rsidRDefault="00CA1195" w:rsidP="00CA1195">
            <w:pPr>
              <w:pStyle w:val="aa"/>
              <w:tabs>
                <w:tab w:val="left" w:pos="0"/>
              </w:tabs>
              <w:ind w:left="0"/>
              <w:jc w:val="center"/>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12 ӨЗГЕ ШАРТТАР</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 xml:space="preserve">12.1 Осы шартты орындау бойынша барлық хабарламалар және ескертулер жазбаша түрде жүргізіледі. </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12.2 Осы Шарт 2 данада мемлекеттік және орыс тілдерінде жасалған, тараптардың әрқайсысына бір-бірден екі дананың да бірдей заңды күші бар.</w:t>
            </w:r>
          </w:p>
          <w:p w:rsidR="00CA1195" w:rsidRPr="006B340F" w:rsidRDefault="00CA1195" w:rsidP="00CA1195">
            <w:pPr>
              <w:pStyle w:val="aa"/>
              <w:tabs>
                <w:tab w:val="left" w:pos="0"/>
              </w:tabs>
              <w:ind w:left="0"/>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 xml:space="preserve">  </w:t>
            </w:r>
          </w:p>
          <w:p w:rsidR="00CA1195" w:rsidRPr="006B340F" w:rsidRDefault="00CA1195" w:rsidP="00CA1195">
            <w:pPr>
              <w:pStyle w:val="aa"/>
              <w:tabs>
                <w:tab w:val="left" w:pos="0"/>
              </w:tabs>
              <w:ind w:left="0"/>
              <w:jc w:val="center"/>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13 ЗАҢДЫ МЕКЕНЖАЙЛАРЫ ЖӘНЕ ТАРАПТАРДЫҢ РЕКВИЗИТТЕРІ</w:t>
            </w:r>
          </w:p>
          <w:p w:rsidR="00CA1195" w:rsidRPr="006B340F" w:rsidRDefault="00CA1195" w:rsidP="00CA1195">
            <w:pPr>
              <w:pStyle w:val="aa"/>
              <w:tabs>
                <w:tab w:val="left" w:pos="0"/>
              </w:tabs>
              <w:ind w:left="0"/>
              <w:jc w:val="both"/>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 xml:space="preserve">Орындаушы: </w:t>
            </w:r>
          </w:p>
          <w:p w:rsidR="00DA3FC8" w:rsidRDefault="00DA3FC8" w:rsidP="00DA3FC8">
            <w:pPr>
              <w:jc w:val="both"/>
              <w:rPr>
                <w:rFonts w:ascii="Times New Roman" w:eastAsia="Times New Roman" w:hAnsi="Times New Roman" w:cs="Times New Roman"/>
                <w:b/>
                <w:sz w:val="24"/>
                <w:szCs w:val="24"/>
                <w:lang w:val="kk-KZ" w:eastAsia="ru-RU"/>
              </w:rPr>
            </w:pPr>
            <w:r w:rsidRPr="00766955">
              <w:rPr>
                <w:rFonts w:ascii="Times New Roman" w:eastAsia="Times New Roman" w:hAnsi="Times New Roman" w:cs="Times New Roman"/>
                <w:b/>
                <w:sz w:val="24"/>
                <w:szCs w:val="24"/>
                <w:lang w:val="kk-KZ" w:eastAsia="ru-RU"/>
              </w:rPr>
              <w:t>Қазақстан Республикасы Денсаулық сақтау министрлігі</w:t>
            </w:r>
            <w:r>
              <w:rPr>
                <w:rFonts w:ascii="Times New Roman" w:eastAsia="Times New Roman" w:hAnsi="Times New Roman" w:cs="Times New Roman"/>
                <w:b/>
                <w:sz w:val="24"/>
                <w:szCs w:val="24"/>
                <w:lang w:val="kk-KZ" w:eastAsia="ru-RU"/>
              </w:rPr>
              <w:t xml:space="preserve">нің тауарлар мен қызметтердің сапасы мен қауіпсіздігі комитетінің «Дәрілік заттар мен </w:t>
            </w:r>
            <w:r w:rsidRPr="00766955">
              <w:rPr>
                <w:rFonts w:ascii="Times New Roman" w:eastAsia="Times New Roman" w:hAnsi="Times New Roman" w:cs="Times New Roman"/>
                <w:b/>
                <w:sz w:val="24"/>
                <w:szCs w:val="24"/>
                <w:lang w:val="kk-KZ" w:eastAsia="ru-RU"/>
              </w:rPr>
              <w:t xml:space="preserve"> медициналық бұйымдарды</w:t>
            </w:r>
            <w:r>
              <w:rPr>
                <w:rFonts w:ascii="Times New Roman" w:eastAsia="Times New Roman" w:hAnsi="Times New Roman" w:cs="Times New Roman"/>
                <w:b/>
                <w:sz w:val="24"/>
                <w:szCs w:val="24"/>
                <w:lang w:val="kk-KZ" w:eastAsia="ru-RU"/>
              </w:rPr>
              <w:t xml:space="preserve"> сараптау</w:t>
            </w:r>
            <w:r w:rsidRPr="00766955">
              <w:rPr>
                <w:rFonts w:ascii="Times New Roman" w:eastAsia="Times New Roman" w:hAnsi="Times New Roman" w:cs="Times New Roman"/>
                <w:b/>
                <w:sz w:val="24"/>
                <w:szCs w:val="24"/>
                <w:lang w:val="kk-KZ" w:eastAsia="ru-RU"/>
              </w:rPr>
              <w:t xml:space="preserve"> ұлттық орталығы» </w:t>
            </w:r>
          </w:p>
          <w:p w:rsidR="006F57C8" w:rsidRDefault="006F57C8" w:rsidP="00325BB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ШЖҚ РМК</w:t>
            </w:r>
            <w:r w:rsidRPr="00766955">
              <w:rPr>
                <w:rFonts w:ascii="Times New Roman" w:eastAsia="Times New Roman" w:hAnsi="Times New Roman" w:cs="Times New Roman"/>
                <w:b/>
                <w:sz w:val="24"/>
                <w:szCs w:val="24"/>
                <w:lang w:val="kk-KZ" w:eastAsia="ru-RU"/>
              </w:rPr>
              <w:t xml:space="preserve"> </w:t>
            </w:r>
          </w:p>
          <w:p w:rsidR="003736DA" w:rsidRPr="006B340F" w:rsidRDefault="004E61A3" w:rsidP="003736DA">
            <w:pPr>
              <w:pStyle w:val="aa"/>
              <w:tabs>
                <w:tab w:val="left" w:pos="0"/>
              </w:tabs>
              <w:ind w:left="0" w:right="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Нұр-Сұлтан</w:t>
            </w:r>
            <w:r w:rsidR="003736DA" w:rsidRPr="006B340F">
              <w:rPr>
                <w:rFonts w:ascii="Times New Roman" w:eastAsia="Times New Roman" w:hAnsi="Times New Roman" w:cs="Times New Roman"/>
                <w:sz w:val="24"/>
                <w:szCs w:val="24"/>
                <w:lang w:val="kk-KZ" w:eastAsia="ru-RU"/>
              </w:rPr>
              <w:t xml:space="preserve"> қ-сы, Мәңгілік </w:t>
            </w:r>
            <w:r>
              <w:rPr>
                <w:rFonts w:ascii="Times New Roman" w:eastAsia="Times New Roman" w:hAnsi="Times New Roman" w:cs="Times New Roman"/>
                <w:sz w:val="24"/>
                <w:szCs w:val="24"/>
                <w:lang w:val="kk-KZ" w:eastAsia="ru-RU"/>
              </w:rPr>
              <w:t>Ел</w:t>
            </w:r>
            <w:r w:rsidR="003736DA" w:rsidRPr="006B340F">
              <w:rPr>
                <w:rFonts w:ascii="Times New Roman" w:eastAsia="Times New Roman" w:hAnsi="Times New Roman" w:cs="Times New Roman"/>
                <w:sz w:val="24"/>
                <w:szCs w:val="24"/>
                <w:lang w:val="kk-KZ" w:eastAsia="ru-RU"/>
              </w:rPr>
              <w:t xml:space="preserve"> д-лы, 20 ғимарат.</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БСН 980 240 003 251</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Қабылдап алатын банк:</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«Қазақстанның Халық банкі» АҚ Алматы қ-сы</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lastRenderedPageBreak/>
              <w:t>КБЕ 16 Коды 601 Swift (БИК) HSBKKZKX</w:t>
            </w:r>
          </w:p>
          <w:p w:rsidR="003736DA" w:rsidRPr="006B340F" w:rsidRDefault="003736DA" w:rsidP="003736DA">
            <w:pPr>
              <w:tabs>
                <w:tab w:val="left" w:pos="558"/>
                <w:tab w:val="left" w:pos="9355"/>
              </w:tabs>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KZTKZ886010111000074702</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БСН 940140000385</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b/>
                <w:sz w:val="24"/>
                <w:szCs w:val="24"/>
                <w:lang w:val="kk-KZ"/>
              </w:rPr>
              <w:t xml:space="preserve">RUB </w:t>
            </w:r>
            <w:r w:rsidRPr="006B340F">
              <w:rPr>
                <w:rFonts w:ascii="Times New Roman" w:hAnsi="Times New Roman" w:cs="Times New Roman"/>
                <w:sz w:val="24"/>
                <w:szCs w:val="24"/>
                <w:lang w:val="kk-KZ"/>
              </w:rPr>
              <w:t>KZ076010111000074705</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Қабылдап алатын банк: «КБ «Москоммерцбанк» АҚ РФ, Мәскеу қ-сы, Ресей.</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РФ БСК </w:t>
            </w:r>
            <w:r w:rsidRPr="006B340F">
              <w:rPr>
                <w:rFonts w:ascii="Times New Roman" w:hAnsi="Times New Roman" w:cs="Times New Roman"/>
                <w:sz w:val="24"/>
                <w:szCs w:val="24"/>
              </w:rPr>
              <w:t>044525951</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 xml:space="preserve">К/С </w:t>
            </w:r>
            <w:r w:rsidRPr="006B340F">
              <w:rPr>
                <w:rFonts w:ascii="Times New Roman" w:hAnsi="Times New Roman" w:cs="Times New Roman"/>
                <w:sz w:val="24"/>
                <w:szCs w:val="24"/>
              </w:rPr>
              <w:t>30101810045250000951</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Қабылдап алушының шоты: №30111810100001046516</w:t>
            </w:r>
          </w:p>
          <w:p w:rsidR="003736DA" w:rsidRPr="006B340F" w:rsidRDefault="003736DA" w:rsidP="003736DA">
            <w:pPr>
              <w:ind w:right="34"/>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Қабылдап алушы: «Қазақстанның Халық банкі» АҚ Алматы қ-сы, Қазақстан ИНН 9909108921</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b/>
                <w:sz w:val="24"/>
                <w:szCs w:val="24"/>
                <w:lang w:val="en-US"/>
              </w:rPr>
              <w:t xml:space="preserve">USD </w:t>
            </w:r>
            <w:r w:rsidRPr="006B340F">
              <w:rPr>
                <w:rFonts w:ascii="Times New Roman" w:hAnsi="Times New Roman" w:cs="Times New Roman"/>
                <w:sz w:val="24"/>
                <w:szCs w:val="24"/>
                <w:lang w:val="en-US"/>
              </w:rPr>
              <w:t>KZ616010111000074703</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Beneficiary Bank: JSC </w:t>
            </w:r>
            <w:proofErr w:type="spellStart"/>
            <w:r w:rsidRPr="006B340F">
              <w:rPr>
                <w:rFonts w:ascii="Times New Roman" w:hAnsi="Times New Roman" w:cs="Times New Roman"/>
                <w:sz w:val="24"/>
                <w:szCs w:val="24"/>
                <w:lang w:val="en-US"/>
              </w:rPr>
              <w:t>Halyk</w:t>
            </w:r>
            <w:proofErr w:type="spellEnd"/>
            <w:r w:rsidRPr="006B340F">
              <w:rPr>
                <w:rFonts w:ascii="Times New Roman" w:hAnsi="Times New Roman" w:cs="Times New Roman"/>
                <w:sz w:val="24"/>
                <w:szCs w:val="24"/>
                <w:lang w:val="en-US"/>
              </w:rPr>
              <w:t xml:space="preserve"> Bank,-</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Correspondent account: 8900372605</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Correspondent Bank: THE BANK OF NEW YORK MELLON NEW YORK, </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NY US SWIFT </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BIC:IRVTUS3NXXX</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b/>
                <w:sz w:val="24"/>
                <w:szCs w:val="24"/>
                <w:lang w:val="en-US"/>
              </w:rPr>
              <w:t xml:space="preserve">EUR </w:t>
            </w:r>
            <w:r w:rsidRPr="006B340F">
              <w:rPr>
                <w:rFonts w:ascii="Times New Roman" w:hAnsi="Times New Roman" w:cs="Times New Roman"/>
                <w:sz w:val="24"/>
                <w:szCs w:val="24"/>
                <w:lang w:val="en-US"/>
              </w:rPr>
              <w:t>KZ346010111000074704</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Beneficiary Bank: JSC </w:t>
            </w:r>
            <w:proofErr w:type="spellStart"/>
            <w:r w:rsidRPr="006B340F">
              <w:rPr>
                <w:rFonts w:ascii="Times New Roman" w:hAnsi="Times New Roman" w:cs="Times New Roman"/>
                <w:sz w:val="24"/>
                <w:szCs w:val="24"/>
                <w:lang w:val="en-US"/>
              </w:rPr>
              <w:t>Halyk</w:t>
            </w:r>
            <w:proofErr w:type="spellEnd"/>
            <w:r w:rsidRPr="006B340F">
              <w:rPr>
                <w:rFonts w:ascii="Times New Roman" w:hAnsi="Times New Roman" w:cs="Times New Roman"/>
                <w:sz w:val="24"/>
                <w:szCs w:val="24"/>
                <w:lang w:val="en-US"/>
              </w:rPr>
              <w:t xml:space="preserve"> Bank,</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Correspondent account: 400886460501</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Correspondent Bank: COMMERZBANK AG </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Frankfurt-am-Main 1, Germany </w:t>
            </w:r>
          </w:p>
          <w:p w:rsidR="003736DA" w:rsidRPr="006B340F" w:rsidRDefault="003736DA" w:rsidP="003736DA">
            <w:pPr>
              <w:ind w:right="34"/>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SWIFT BIC: COBADEFF</w:t>
            </w:r>
          </w:p>
          <w:p w:rsidR="000466C1" w:rsidRPr="006B340F" w:rsidRDefault="000466C1" w:rsidP="003736DA">
            <w:pPr>
              <w:ind w:right="34"/>
              <w:jc w:val="both"/>
              <w:rPr>
                <w:rFonts w:ascii="Times New Roman" w:hAnsi="Times New Roman" w:cs="Times New Roman"/>
                <w:sz w:val="24"/>
                <w:szCs w:val="24"/>
                <w:lang w:val="en-US"/>
              </w:rPr>
            </w:pPr>
          </w:p>
          <w:p w:rsidR="0071300B" w:rsidRPr="006B340F" w:rsidRDefault="0071300B" w:rsidP="003736DA">
            <w:pPr>
              <w:jc w:val="both"/>
              <w:rPr>
                <w:rFonts w:ascii="Times New Roman" w:eastAsia="Times New Roman" w:hAnsi="Times New Roman" w:cs="Times New Roman"/>
                <w:sz w:val="24"/>
                <w:szCs w:val="24"/>
                <w:lang w:val="kk-KZ" w:eastAsia="ru-RU"/>
              </w:rPr>
            </w:pPr>
          </w:p>
          <w:p w:rsidR="00361596" w:rsidRDefault="00361596" w:rsidP="00361596">
            <w:pPr>
              <w:jc w:val="both"/>
              <w:rPr>
                <w:rFonts w:ascii="Times New Roman" w:hAnsi="Times New Roman"/>
                <w:b/>
                <w:color w:val="000000" w:themeColor="text1"/>
                <w:sz w:val="24"/>
                <w:szCs w:val="24"/>
                <w:lang w:val="kk-KZ"/>
              </w:rPr>
            </w:pPr>
            <w:r w:rsidRPr="00361596">
              <w:rPr>
                <w:rFonts w:ascii="Times New Roman" w:hAnsi="Times New Roman"/>
                <w:b/>
                <w:color w:val="000000" w:themeColor="text1"/>
                <w:sz w:val="24"/>
                <w:szCs w:val="24"/>
                <w:lang w:val="kk-KZ"/>
              </w:rPr>
              <w:t xml:space="preserve">Алматы қаласындағы Аумақтық филиалының директоры </w:t>
            </w:r>
          </w:p>
          <w:p w:rsidR="00361596" w:rsidRPr="00361596" w:rsidRDefault="00361596" w:rsidP="00361596">
            <w:pPr>
              <w:jc w:val="both"/>
              <w:rPr>
                <w:rFonts w:ascii="Times New Roman" w:hAnsi="Times New Roman"/>
                <w:b/>
                <w:color w:val="000000" w:themeColor="text1"/>
                <w:sz w:val="24"/>
                <w:szCs w:val="24"/>
                <w:lang w:val="kk-KZ"/>
              </w:rPr>
            </w:pPr>
          </w:p>
          <w:p w:rsidR="00160A3C" w:rsidRPr="006B340F" w:rsidRDefault="00361596" w:rsidP="00361596">
            <w:pPr>
              <w:jc w:val="both"/>
              <w:rPr>
                <w:rFonts w:ascii="Times New Roman" w:eastAsia="Times New Roman" w:hAnsi="Times New Roman" w:cs="Times New Roman"/>
                <w:b/>
                <w:sz w:val="24"/>
                <w:szCs w:val="24"/>
                <w:lang w:val="kk-KZ" w:eastAsia="ru-RU"/>
              </w:rPr>
            </w:pPr>
            <w:r w:rsidRPr="00361596">
              <w:rPr>
                <w:rFonts w:ascii="Times New Roman" w:hAnsi="Times New Roman"/>
                <w:b/>
                <w:color w:val="000000" w:themeColor="text1"/>
                <w:sz w:val="24"/>
                <w:szCs w:val="24"/>
                <w:lang w:val="kk-KZ"/>
              </w:rPr>
              <w:t xml:space="preserve">_____________________ Е.Даутбаев </w:t>
            </w:r>
          </w:p>
          <w:p w:rsidR="00160A3C" w:rsidRPr="006B340F" w:rsidRDefault="00A476C5" w:rsidP="003736DA">
            <w:pPr>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w:t>
            </w:r>
            <w:r w:rsidR="00160A3C" w:rsidRPr="006B340F">
              <w:rPr>
                <w:rFonts w:ascii="Times New Roman" w:eastAsia="Times New Roman" w:hAnsi="Times New Roman" w:cs="Times New Roman"/>
                <w:i/>
                <w:sz w:val="24"/>
                <w:szCs w:val="24"/>
                <w:lang w:val="kk-KZ" w:eastAsia="ru-RU"/>
              </w:rPr>
              <w:t xml:space="preserve"> қолы               </w:t>
            </w:r>
          </w:p>
          <w:p w:rsidR="00160A3C" w:rsidRPr="006B340F" w:rsidRDefault="00160A3C" w:rsidP="003736DA">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 xml:space="preserve">                                                                                                                      М.О.</w:t>
            </w:r>
          </w:p>
          <w:p w:rsidR="00160A3C" w:rsidRPr="006B340F" w:rsidRDefault="00160A3C" w:rsidP="003736DA">
            <w:pPr>
              <w:ind w:left="720" w:hanging="720"/>
              <w:jc w:val="both"/>
              <w:rPr>
                <w:rFonts w:ascii="Times New Roman" w:eastAsia="Times New Roman" w:hAnsi="Times New Roman" w:cs="Times New Roman"/>
                <w:sz w:val="24"/>
                <w:szCs w:val="24"/>
                <w:lang w:val="kk-KZ" w:eastAsia="ru-RU"/>
              </w:rPr>
            </w:pPr>
          </w:p>
          <w:p w:rsidR="000466C1" w:rsidRPr="006B340F" w:rsidRDefault="000466C1" w:rsidP="003736DA">
            <w:pPr>
              <w:ind w:left="720" w:hanging="720"/>
              <w:jc w:val="both"/>
              <w:rPr>
                <w:rFonts w:ascii="Times New Roman" w:eastAsia="Times New Roman" w:hAnsi="Times New Roman" w:cs="Times New Roman"/>
                <w:sz w:val="24"/>
                <w:szCs w:val="24"/>
                <w:lang w:val="kk-KZ" w:eastAsia="ru-RU"/>
              </w:rPr>
            </w:pPr>
          </w:p>
          <w:p w:rsidR="00160A3C" w:rsidRPr="006B340F" w:rsidRDefault="003A3E1F" w:rsidP="003736DA">
            <w:pPr>
              <w:jc w:val="both"/>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Тапсырыс беруші</w:t>
            </w:r>
          </w:p>
          <w:p w:rsidR="00160A3C" w:rsidRPr="006B340F" w:rsidRDefault="00160A3C" w:rsidP="003736DA">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i/>
                <w:sz w:val="24"/>
                <w:szCs w:val="24"/>
                <w:lang w:val="kk-KZ" w:eastAsia="ru-RU"/>
              </w:rPr>
              <w:t>(өтініш берушінің реквизиттері)</w:t>
            </w:r>
            <w:r w:rsidRPr="006B340F">
              <w:rPr>
                <w:rFonts w:ascii="Times New Roman" w:eastAsia="Times New Roman" w:hAnsi="Times New Roman" w:cs="Times New Roman"/>
                <w:b/>
                <w:sz w:val="24"/>
                <w:szCs w:val="24"/>
                <w:lang w:val="kk-KZ" w:eastAsia="ru-RU"/>
              </w:rPr>
              <w:t xml:space="preserve"> </w:t>
            </w:r>
          </w:p>
          <w:p w:rsidR="00160A3C" w:rsidRPr="006B340F" w:rsidRDefault="00160A3C" w:rsidP="003736DA">
            <w:pPr>
              <w:jc w:val="both"/>
              <w:rPr>
                <w:rFonts w:ascii="Times New Roman" w:eastAsia="Times New Roman" w:hAnsi="Times New Roman" w:cs="Times New Roman"/>
                <w:i/>
                <w:sz w:val="24"/>
                <w:szCs w:val="24"/>
                <w:lang w:val="kk-KZ" w:eastAsia="ru-RU"/>
              </w:rPr>
            </w:pPr>
          </w:p>
          <w:p w:rsidR="00160A3C" w:rsidRPr="006B340F" w:rsidRDefault="00160A3C" w:rsidP="003736DA">
            <w:pPr>
              <w:ind w:left="52"/>
              <w:jc w:val="both"/>
              <w:rPr>
                <w:rFonts w:ascii="Times New Roman" w:eastAsia="Times New Roman" w:hAnsi="Times New Roman" w:cs="Times New Roman"/>
                <w:sz w:val="24"/>
                <w:szCs w:val="24"/>
                <w:lang w:val="kk-KZ" w:eastAsia="ru-RU"/>
              </w:rPr>
            </w:pPr>
          </w:p>
          <w:p w:rsidR="00160A3C" w:rsidRPr="006B340F" w:rsidRDefault="00160A3C" w:rsidP="003736DA">
            <w:pPr>
              <w:ind w:left="720" w:hanging="720"/>
              <w:jc w:val="both"/>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b/>
                <w:sz w:val="24"/>
                <w:szCs w:val="24"/>
                <w:lang w:val="kk-KZ" w:eastAsia="ru-RU"/>
              </w:rPr>
              <w:t xml:space="preserve">Уәкілетті тұлғаның лауазымы </w:t>
            </w:r>
          </w:p>
          <w:p w:rsidR="00160A3C" w:rsidRPr="006B340F" w:rsidRDefault="00160A3C" w:rsidP="003736DA">
            <w:pPr>
              <w:jc w:val="both"/>
              <w:rPr>
                <w:rFonts w:ascii="Times New Roman" w:eastAsia="Times New Roman" w:hAnsi="Times New Roman" w:cs="Times New Roman"/>
                <w:sz w:val="24"/>
                <w:szCs w:val="24"/>
                <w:lang w:val="kk-KZ" w:eastAsia="ru-RU"/>
              </w:rPr>
            </w:pPr>
          </w:p>
          <w:p w:rsidR="00160A3C" w:rsidRPr="006B340F" w:rsidRDefault="00160A3C" w:rsidP="003736DA">
            <w:pPr>
              <w:pStyle w:val="a8"/>
              <w:rPr>
                <w:sz w:val="24"/>
                <w:szCs w:val="24"/>
                <w:lang w:val="kk-KZ"/>
              </w:rPr>
            </w:pPr>
            <w:r w:rsidRPr="006B340F">
              <w:rPr>
                <w:sz w:val="24"/>
                <w:szCs w:val="24"/>
                <w:lang w:val="kk-KZ"/>
              </w:rPr>
              <w:t>________________________Аты-жөні</w:t>
            </w:r>
          </w:p>
          <w:p w:rsidR="00661DCB" w:rsidRPr="006B340F" w:rsidRDefault="00160A3C" w:rsidP="000466C1">
            <w:pPr>
              <w:pStyle w:val="a8"/>
              <w:rPr>
                <w:sz w:val="24"/>
                <w:szCs w:val="24"/>
                <w:lang w:val="kk-KZ"/>
              </w:rPr>
            </w:pPr>
            <w:r w:rsidRPr="006B340F">
              <w:rPr>
                <w:sz w:val="24"/>
                <w:szCs w:val="24"/>
                <w:lang w:val="kk-KZ"/>
              </w:rPr>
              <w:t xml:space="preserve">                         </w:t>
            </w:r>
            <w:r w:rsidRPr="006B340F">
              <w:rPr>
                <w:i/>
                <w:sz w:val="24"/>
                <w:szCs w:val="24"/>
                <w:lang w:val="kk-KZ"/>
              </w:rPr>
              <w:t>қолы</w:t>
            </w:r>
            <w:r w:rsidRPr="006B340F">
              <w:rPr>
                <w:sz w:val="24"/>
                <w:szCs w:val="24"/>
                <w:lang w:val="kk-KZ" w:eastAsia="ru-RU"/>
              </w:rPr>
              <w:t xml:space="preserve">                                                                                                                      М.О.</w:t>
            </w:r>
            <w:r w:rsidRPr="006B340F">
              <w:rPr>
                <w:i/>
                <w:sz w:val="24"/>
                <w:szCs w:val="24"/>
                <w:lang w:val="kk-KZ"/>
              </w:rPr>
              <w:t xml:space="preserve"> </w:t>
            </w:r>
          </w:p>
        </w:tc>
        <w:tc>
          <w:tcPr>
            <w:tcW w:w="5210" w:type="dxa"/>
          </w:tcPr>
          <w:p w:rsidR="00661DCB" w:rsidRPr="006B340F" w:rsidRDefault="00661DCB" w:rsidP="003736DA">
            <w:pPr>
              <w:ind w:left="-3"/>
              <w:jc w:val="center"/>
              <w:rPr>
                <w:rFonts w:ascii="Times New Roman" w:eastAsia="Times New Roman" w:hAnsi="Times New Roman" w:cs="Times New Roman"/>
                <w:bCs/>
                <w:sz w:val="24"/>
                <w:szCs w:val="24"/>
                <w:lang w:eastAsia="ru-RU"/>
              </w:rPr>
            </w:pPr>
            <w:r w:rsidRPr="006B340F">
              <w:rPr>
                <w:rFonts w:ascii="Times New Roman" w:eastAsia="Times New Roman" w:hAnsi="Times New Roman" w:cs="Times New Roman"/>
                <w:b/>
                <w:bCs/>
                <w:sz w:val="24"/>
                <w:szCs w:val="24"/>
                <w:lang w:eastAsia="ru-RU"/>
              </w:rPr>
              <w:lastRenderedPageBreak/>
              <w:t xml:space="preserve">Договор  № </w:t>
            </w:r>
            <w:r w:rsidR="00D0392F" w:rsidRPr="006B340F">
              <w:rPr>
                <w:rFonts w:ascii="Times New Roman" w:eastAsia="Times New Roman" w:hAnsi="Times New Roman" w:cs="Times New Roman"/>
                <w:bCs/>
                <w:sz w:val="24"/>
                <w:szCs w:val="24"/>
                <w:lang w:eastAsia="ru-RU"/>
              </w:rPr>
              <w:t>_______________________</w:t>
            </w:r>
          </w:p>
          <w:p w:rsidR="000D4A97" w:rsidRPr="006B340F" w:rsidRDefault="00661DCB" w:rsidP="000D4A97">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 xml:space="preserve">на проведение </w:t>
            </w:r>
            <w:proofErr w:type="spellStart"/>
            <w:r w:rsidRPr="006B340F">
              <w:rPr>
                <w:rFonts w:ascii="Times New Roman" w:eastAsia="Times New Roman" w:hAnsi="Times New Roman" w:cs="Times New Roman"/>
                <w:b/>
                <w:sz w:val="24"/>
                <w:szCs w:val="24"/>
                <w:lang w:eastAsia="ru-RU"/>
              </w:rPr>
              <w:t>биоаналитической</w:t>
            </w:r>
            <w:proofErr w:type="spellEnd"/>
            <w:r w:rsidRPr="006B340F">
              <w:rPr>
                <w:rFonts w:ascii="Times New Roman" w:eastAsia="Times New Roman" w:hAnsi="Times New Roman" w:cs="Times New Roman"/>
                <w:b/>
                <w:sz w:val="24"/>
                <w:szCs w:val="24"/>
                <w:lang w:eastAsia="ru-RU"/>
              </w:rPr>
              <w:t xml:space="preserve"> части  исследований биоэквивалентности лекарственного препарата </w:t>
            </w:r>
            <w:r w:rsidR="00A94A68" w:rsidRPr="006B340F">
              <w:rPr>
                <w:rFonts w:ascii="Times New Roman" w:eastAsia="Times New Roman" w:hAnsi="Times New Roman" w:cs="Times New Roman"/>
                <w:b/>
                <w:sz w:val="24"/>
                <w:szCs w:val="24"/>
                <w:lang w:eastAsia="ru-RU"/>
              </w:rPr>
              <w:t>в рамка</w:t>
            </w:r>
            <w:r w:rsidR="000D4A97" w:rsidRPr="006B340F">
              <w:rPr>
                <w:rFonts w:ascii="Times New Roman" w:eastAsia="Times New Roman" w:hAnsi="Times New Roman" w:cs="Times New Roman"/>
                <w:b/>
                <w:sz w:val="24"/>
                <w:szCs w:val="24"/>
                <w:lang w:eastAsia="ru-RU"/>
              </w:rPr>
              <w:t>х Евразийского экономического союза</w:t>
            </w:r>
          </w:p>
          <w:p w:rsidR="000D4A97" w:rsidRPr="006B340F" w:rsidRDefault="000D4A97" w:rsidP="000D4A97">
            <w:pPr>
              <w:jc w:val="center"/>
              <w:rPr>
                <w:rFonts w:ascii="Times New Roman" w:eastAsia="Times New Roman" w:hAnsi="Times New Roman" w:cs="Times New Roman"/>
                <w:b/>
                <w:sz w:val="24"/>
                <w:szCs w:val="24"/>
                <w:lang w:eastAsia="ru-RU"/>
              </w:rPr>
            </w:pPr>
          </w:p>
          <w:p w:rsidR="00661DCB" w:rsidRPr="006B340F" w:rsidRDefault="000D4A97" w:rsidP="000D4A97">
            <w:pPr>
              <w:jc w:val="center"/>
              <w:rPr>
                <w:rFonts w:ascii="Times New Roman" w:eastAsia="Times New Roman" w:hAnsi="Times New Roman" w:cs="Times New Roman"/>
                <w:sz w:val="24"/>
                <w:szCs w:val="24"/>
                <w:lang w:eastAsia="ru-RU"/>
              </w:rPr>
            </w:pPr>
            <w:r w:rsidRPr="007B24E7">
              <w:rPr>
                <w:rFonts w:ascii="Times New Roman" w:eastAsia="Times New Roman" w:hAnsi="Times New Roman" w:cs="Times New Roman"/>
                <w:sz w:val="24"/>
                <w:szCs w:val="24"/>
                <w:lang w:eastAsia="ru-RU"/>
              </w:rPr>
              <w:t>г.</w:t>
            </w:r>
            <w:r w:rsidR="00834CAA" w:rsidRPr="006B340F">
              <w:rPr>
                <w:rFonts w:ascii="Times New Roman" w:eastAsia="Times New Roman" w:hAnsi="Times New Roman" w:cs="Times New Roman"/>
                <w:sz w:val="24"/>
                <w:szCs w:val="24"/>
                <w:lang w:eastAsia="ru-RU"/>
              </w:rPr>
              <w:t xml:space="preserve"> </w:t>
            </w:r>
            <w:r w:rsidR="007B24E7">
              <w:rPr>
                <w:rFonts w:ascii="Times New Roman" w:eastAsia="Times New Roman" w:hAnsi="Times New Roman" w:cs="Times New Roman"/>
                <w:sz w:val="24"/>
                <w:szCs w:val="24"/>
                <w:lang w:val="kk-KZ" w:eastAsia="ru-RU"/>
              </w:rPr>
              <w:t>Нур-Султан</w:t>
            </w:r>
            <w:r w:rsidR="007B24E7">
              <w:rPr>
                <w:rFonts w:ascii="Times New Roman" w:eastAsia="Times New Roman" w:hAnsi="Times New Roman" w:cs="Times New Roman"/>
                <w:sz w:val="24"/>
                <w:szCs w:val="24"/>
                <w:lang w:eastAsia="ru-RU"/>
              </w:rPr>
              <w:t xml:space="preserve">       </w:t>
            </w:r>
            <w:r w:rsidR="00661DCB" w:rsidRPr="006B340F">
              <w:rPr>
                <w:rFonts w:ascii="Times New Roman" w:eastAsia="Times New Roman" w:hAnsi="Times New Roman" w:cs="Times New Roman"/>
                <w:sz w:val="24"/>
                <w:szCs w:val="24"/>
                <w:lang w:eastAsia="ru-RU"/>
              </w:rPr>
              <w:t xml:space="preserve">  «_____»____________201_ г.     </w:t>
            </w:r>
          </w:p>
          <w:p w:rsidR="00661DCB" w:rsidRPr="006B340F" w:rsidRDefault="00661DCB" w:rsidP="003736DA">
            <w:pPr>
              <w:jc w:val="both"/>
              <w:rPr>
                <w:rFonts w:ascii="Times New Roman" w:eastAsia="Times New Roman" w:hAnsi="Times New Roman" w:cs="Times New Roman"/>
                <w:sz w:val="24"/>
                <w:szCs w:val="24"/>
                <w:lang w:eastAsia="ru-RU"/>
              </w:rPr>
            </w:pPr>
          </w:p>
          <w:p w:rsidR="002D7BF1" w:rsidRPr="00161B83" w:rsidRDefault="007B24E7" w:rsidP="002D7BF1">
            <w:pPr>
              <w:jc w:val="both"/>
              <w:rPr>
                <w:rFonts w:ascii="Times New Roman" w:eastAsia="Times New Roman" w:hAnsi="Times New Roman" w:cs="Times New Roman"/>
                <w:sz w:val="24"/>
                <w:szCs w:val="24"/>
                <w:lang w:val="kk-KZ" w:eastAsia="ru-RU"/>
              </w:rPr>
            </w:pPr>
            <w:proofErr w:type="gramStart"/>
            <w:r w:rsidRPr="00B04164">
              <w:rPr>
                <w:rFonts w:ascii="Times New Roman" w:eastAsia="Times New Roman"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w:t>
            </w:r>
            <w:r>
              <w:rPr>
                <w:rFonts w:ascii="Times New Roman" w:eastAsia="Times New Roman" w:hAnsi="Times New Roman" w:cs="Times New Roman"/>
                <w:b/>
                <w:sz w:val="24"/>
                <w:szCs w:val="24"/>
                <w:lang w:val="kk-KZ" w:eastAsia="ru-RU"/>
              </w:rPr>
              <w:t xml:space="preserve"> и </w:t>
            </w:r>
            <w:proofErr w:type="spellStart"/>
            <w:r w:rsidRPr="00B04164">
              <w:rPr>
                <w:rFonts w:ascii="Times New Roman" w:eastAsia="Times New Roman" w:hAnsi="Times New Roman" w:cs="Times New Roman"/>
                <w:b/>
                <w:sz w:val="24"/>
                <w:szCs w:val="24"/>
                <w:lang w:eastAsia="ru-RU"/>
              </w:rPr>
              <w:t>медицинск</w:t>
            </w:r>
            <w:proofErr w:type="spellEnd"/>
            <w:r>
              <w:rPr>
                <w:rFonts w:ascii="Times New Roman" w:eastAsia="Times New Roman" w:hAnsi="Times New Roman" w:cs="Times New Roman"/>
                <w:b/>
                <w:sz w:val="24"/>
                <w:szCs w:val="24"/>
                <w:lang w:val="kk-KZ" w:eastAsia="ru-RU"/>
              </w:rPr>
              <w:t>их</w:t>
            </w:r>
            <w:r w:rsidRPr="00B04164">
              <w:rPr>
                <w:rFonts w:ascii="Times New Roman" w:eastAsia="Times New Roman" w:hAnsi="Times New Roman" w:cs="Times New Roman"/>
                <w:b/>
                <w:sz w:val="24"/>
                <w:szCs w:val="24"/>
                <w:lang w:eastAsia="ru-RU"/>
              </w:rPr>
              <w:t xml:space="preserve"> изделий» </w:t>
            </w:r>
            <w:r>
              <w:rPr>
                <w:rFonts w:ascii="Times New Roman" w:eastAsia="Times New Roman" w:hAnsi="Times New Roman" w:cs="Times New Roman"/>
                <w:b/>
                <w:sz w:val="24"/>
                <w:szCs w:val="24"/>
                <w:lang w:val="kk-KZ" w:eastAsia="ru-RU"/>
              </w:rPr>
              <w:t xml:space="preserve">Комитета контроля качества  и безопасности товаров и услуг  </w:t>
            </w:r>
            <w:r w:rsidRPr="00B04164">
              <w:rPr>
                <w:rFonts w:ascii="Times New Roman" w:eastAsia="Times New Roman" w:hAnsi="Times New Roman" w:cs="Times New Roman"/>
                <w:b/>
                <w:sz w:val="24"/>
                <w:szCs w:val="24"/>
                <w:lang w:eastAsia="ru-RU"/>
              </w:rPr>
              <w:t>Министерства здравоохранения Республики Казахстан</w:t>
            </w:r>
            <w:r w:rsidR="00661DCB" w:rsidRPr="006B340F">
              <w:rPr>
                <w:rFonts w:ascii="Times New Roman" w:eastAsia="Times New Roman" w:hAnsi="Times New Roman" w:cs="Times New Roman"/>
                <w:sz w:val="24"/>
                <w:szCs w:val="24"/>
                <w:lang w:val="kk-KZ" w:eastAsia="ru-RU"/>
              </w:rPr>
              <w:t xml:space="preserve">, именуемое в дальнейшем Исполнитель, </w:t>
            </w:r>
            <w:r w:rsidR="009906FE" w:rsidRPr="009906FE">
              <w:rPr>
                <w:rFonts w:ascii="Times New Roman" w:eastAsia="Times New Roman" w:hAnsi="Times New Roman" w:cs="Times New Roman"/>
                <w:sz w:val="24"/>
                <w:szCs w:val="24"/>
                <w:lang w:val="kk-KZ" w:eastAsia="ru-RU"/>
              </w:rPr>
              <w:t xml:space="preserve">в лице директора  Территориального филиала в городе Алматы Даутбаева Е.К., действующего на основании Доверенности № 131-Д от 21.08.2019  г., </w:t>
            </w:r>
            <w:r w:rsidR="002D7BF1" w:rsidRPr="00161B83">
              <w:rPr>
                <w:rFonts w:ascii="Times New Roman" w:eastAsia="Times New Roman" w:hAnsi="Times New Roman" w:cs="Times New Roman"/>
                <w:sz w:val="24"/>
                <w:szCs w:val="24"/>
                <w:lang w:val="kk-KZ" w:eastAsia="ru-RU"/>
              </w:rPr>
              <w:t>с одной стороны, и</w:t>
            </w:r>
            <w:r w:rsidR="004E61A3">
              <w:rPr>
                <w:rFonts w:ascii="Times New Roman" w:eastAsia="Times New Roman" w:hAnsi="Times New Roman" w:cs="Times New Roman"/>
                <w:sz w:val="24"/>
                <w:szCs w:val="24"/>
                <w:lang w:val="kk-KZ" w:eastAsia="ru-RU"/>
              </w:rPr>
              <w:t xml:space="preserve"> </w:t>
            </w:r>
            <w:r w:rsidR="002D7BF1" w:rsidRPr="00161B83">
              <w:rPr>
                <w:rFonts w:ascii="Times New Roman" w:eastAsia="Times New Roman" w:hAnsi="Times New Roman" w:cs="Times New Roman"/>
                <w:sz w:val="24"/>
                <w:szCs w:val="24"/>
                <w:lang w:val="kk-KZ" w:eastAsia="ru-RU"/>
              </w:rPr>
              <w:t xml:space="preserve">________________________________________, </w:t>
            </w:r>
            <w:proofErr w:type="gramEnd"/>
          </w:p>
          <w:p w:rsidR="002D7BF1" w:rsidRPr="00161B83" w:rsidRDefault="002D7BF1" w:rsidP="002D7BF1">
            <w:pPr>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w:t>
            </w:r>
            <w:r w:rsidRPr="00161B83">
              <w:rPr>
                <w:rFonts w:ascii="Times New Roman" w:eastAsia="Times New Roman" w:hAnsi="Times New Roman" w:cs="Times New Roman"/>
                <w:i/>
                <w:sz w:val="24"/>
                <w:szCs w:val="24"/>
                <w:lang w:val="kk-KZ" w:eastAsia="ru-RU"/>
              </w:rPr>
              <w:t>(наименование юридического лица)</w:t>
            </w:r>
          </w:p>
          <w:p w:rsidR="002D7BF1" w:rsidRPr="00161B83" w:rsidRDefault="002D7BF1" w:rsidP="002D7BF1">
            <w:pPr>
              <w:jc w:val="both"/>
              <w:rPr>
                <w:rFonts w:ascii="Times New Roman" w:eastAsia="Times New Roman" w:hAnsi="Times New Roman" w:cs="Times New Roman"/>
                <w:sz w:val="24"/>
                <w:szCs w:val="24"/>
                <w:lang w:val="kk-KZ" w:eastAsia="ru-RU"/>
              </w:rPr>
            </w:pPr>
            <w:r w:rsidRPr="00161B83">
              <w:rPr>
                <w:rFonts w:ascii="Times New Roman" w:eastAsia="Times New Roman" w:hAnsi="Times New Roman" w:cs="Times New Roman"/>
                <w:sz w:val="24"/>
                <w:szCs w:val="24"/>
                <w:lang w:val="kk-KZ" w:eastAsia="ru-RU"/>
              </w:rPr>
              <w:t xml:space="preserve">именуемый в дальнейшем «Заказчик», от лица которого выступает       ______________________________________ </w:t>
            </w:r>
          </w:p>
          <w:p w:rsidR="002D7BF1" w:rsidRPr="00161B83" w:rsidRDefault="002D7BF1" w:rsidP="002D7BF1">
            <w:pPr>
              <w:jc w:val="both"/>
              <w:rPr>
                <w:rFonts w:ascii="Times New Roman" w:eastAsia="Times New Roman" w:hAnsi="Times New Roman" w:cs="Times New Roman"/>
                <w:i/>
                <w:sz w:val="24"/>
                <w:szCs w:val="24"/>
                <w:lang w:val="kk-KZ" w:eastAsia="ru-RU"/>
              </w:rPr>
            </w:pPr>
            <w:r w:rsidRPr="00161B83">
              <w:rPr>
                <w:rFonts w:ascii="Times New Roman" w:eastAsia="Times New Roman" w:hAnsi="Times New Roman" w:cs="Times New Roman"/>
                <w:i/>
                <w:sz w:val="24"/>
                <w:szCs w:val="24"/>
                <w:lang w:val="kk-KZ" w:eastAsia="ru-RU"/>
              </w:rPr>
              <w:t>(должность, фамилия имя, отчество уполномоченного лица)</w:t>
            </w:r>
          </w:p>
          <w:p w:rsidR="00661DCB" w:rsidRPr="006B340F" w:rsidRDefault="00834CAA" w:rsidP="003736DA">
            <w:pPr>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д</w:t>
            </w:r>
            <w:r w:rsidR="00661DCB" w:rsidRPr="006B340F">
              <w:rPr>
                <w:rFonts w:ascii="Times New Roman" w:eastAsia="Times New Roman" w:hAnsi="Times New Roman" w:cs="Times New Roman"/>
                <w:sz w:val="24"/>
                <w:szCs w:val="24"/>
                <w:lang w:val="kk-KZ" w:eastAsia="ru-RU"/>
              </w:rPr>
              <w:t>ействующ</w:t>
            </w:r>
            <w:r w:rsidR="002D7BF1">
              <w:rPr>
                <w:rFonts w:ascii="Times New Roman" w:eastAsia="Times New Roman" w:hAnsi="Times New Roman" w:cs="Times New Roman"/>
                <w:sz w:val="24"/>
                <w:szCs w:val="24"/>
                <w:lang w:val="kk-KZ" w:eastAsia="ru-RU"/>
              </w:rPr>
              <w:t>ий</w:t>
            </w:r>
            <w:r w:rsidRPr="006B340F">
              <w:rPr>
                <w:rFonts w:ascii="Times New Roman" w:eastAsia="Times New Roman" w:hAnsi="Times New Roman" w:cs="Times New Roman"/>
                <w:sz w:val="24"/>
                <w:szCs w:val="24"/>
                <w:lang w:val="kk-KZ" w:eastAsia="ru-RU"/>
              </w:rPr>
              <w:t xml:space="preserve"> </w:t>
            </w:r>
            <w:r w:rsidR="00661DCB" w:rsidRPr="006B340F">
              <w:rPr>
                <w:rFonts w:ascii="Times New Roman" w:eastAsia="Times New Roman" w:hAnsi="Times New Roman" w:cs="Times New Roman"/>
                <w:sz w:val="24"/>
                <w:szCs w:val="24"/>
                <w:lang w:val="kk-KZ" w:eastAsia="ru-RU"/>
              </w:rPr>
              <w:t>(</w:t>
            </w:r>
            <w:r w:rsidR="002D7BF1">
              <w:rPr>
                <w:rFonts w:ascii="Times New Roman" w:eastAsia="Times New Roman" w:hAnsi="Times New Roman" w:cs="Times New Roman"/>
                <w:sz w:val="24"/>
                <w:szCs w:val="24"/>
                <w:lang w:val="kk-KZ" w:eastAsia="ru-RU"/>
              </w:rPr>
              <w:t>ая</w:t>
            </w:r>
            <w:r w:rsidR="00661DCB" w:rsidRPr="006B340F">
              <w:rPr>
                <w:rFonts w:ascii="Times New Roman" w:eastAsia="Times New Roman" w:hAnsi="Times New Roman" w:cs="Times New Roman"/>
                <w:sz w:val="24"/>
                <w:szCs w:val="24"/>
                <w:lang w:val="kk-KZ" w:eastAsia="ru-RU"/>
              </w:rPr>
              <w:t>) на основании ______________________________,</w:t>
            </w:r>
          </w:p>
          <w:p w:rsidR="00CF4932" w:rsidRPr="006B340F" w:rsidRDefault="00661DCB" w:rsidP="00CF4932">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val="kk-KZ" w:eastAsia="ru-RU"/>
              </w:rPr>
              <w:t>c другой стороны, именуемые в дальнейшем Стороны, а по отдельности Сторона</w:t>
            </w:r>
            <w:r w:rsidR="007A1262" w:rsidRPr="006B340F">
              <w:rPr>
                <w:rFonts w:ascii="Times New Roman" w:eastAsia="Times New Roman" w:hAnsi="Times New Roman" w:cs="Times New Roman"/>
                <w:sz w:val="24"/>
                <w:szCs w:val="24"/>
                <w:lang w:val="kk-KZ" w:eastAsia="ru-RU"/>
              </w:rPr>
              <w:t>, заключили настоящий договор</w:t>
            </w:r>
            <w:r w:rsidR="00CF4932" w:rsidRPr="006B340F">
              <w:rPr>
                <w:rFonts w:ascii="Times New Roman" w:eastAsia="Times New Roman" w:hAnsi="Times New Roman" w:cs="Times New Roman"/>
                <w:sz w:val="24"/>
                <w:szCs w:val="24"/>
                <w:lang w:val="kk-KZ" w:eastAsia="ru-RU"/>
              </w:rPr>
              <w:t xml:space="preserve"> </w:t>
            </w:r>
            <w:r w:rsidR="00CF4932" w:rsidRPr="006B340F">
              <w:rPr>
                <w:rFonts w:ascii="Times New Roman" w:eastAsia="Times New Roman" w:hAnsi="Times New Roman" w:cs="Times New Roman"/>
                <w:sz w:val="24"/>
                <w:szCs w:val="24"/>
                <w:lang w:eastAsia="ru-RU"/>
              </w:rPr>
              <w:t xml:space="preserve">на проведение </w:t>
            </w:r>
            <w:proofErr w:type="spellStart"/>
            <w:r w:rsidR="00CF4932" w:rsidRPr="006B340F">
              <w:rPr>
                <w:rFonts w:ascii="Times New Roman" w:eastAsia="Times New Roman" w:hAnsi="Times New Roman" w:cs="Times New Roman"/>
                <w:sz w:val="24"/>
                <w:szCs w:val="24"/>
                <w:lang w:eastAsia="ru-RU"/>
              </w:rPr>
              <w:t>биоаналитической</w:t>
            </w:r>
            <w:proofErr w:type="spellEnd"/>
            <w:r w:rsidR="00CF4932" w:rsidRPr="006B340F">
              <w:rPr>
                <w:rFonts w:ascii="Times New Roman" w:eastAsia="Times New Roman" w:hAnsi="Times New Roman" w:cs="Times New Roman"/>
                <w:sz w:val="24"/>
                <w:szCs w:val="24"/>
                <w:lang w:eastAsia="ru-RU"/>
              </w:rPr>
              <w:t xml:space="preserve"> части  исследований биоэквивалентности лекарственного препарата в рамках Евразийского экономического союза</w:t>
            </w:r>
          </w:p>
          <w:p w:rsidR="00661DCB" w:rsidRPr="006B340F" w:rsidRDefault="007A1262" w:rsidP="00CF4932">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о</w:t>
            </w:r>
            <w:r w:rsidR="00661DCB" w:rsidRPr="006B340F">
              <w:rPr>
                <w:rFonts w:ascii="Times New Roman" w:eastAsia="Times New Roman" w:hAnsi="Times New Roman" w:cs="Times New Roman"/>
                <w:sz w:val="24"/>
                <w:szCs w:val="24"/>
                <w:lang w:val="kk-KZ" w:eastAsia="ru-RU"/>
              </w:rPr>
              <w:t xml:space="preserve"> нижеследующем:</w:t>
            </w:r>
          </w:p>
          <w:p w:rsidR="00661DCB" w:rsidRPr="006B340F" w:rsidRDefault="00661DCB" w:rsidP="00CF4932">
            <w:pPr>
              <w:jc w:val="both"/>
              <w:rPr>
                <w:rFonts w:ascii="Times New Roman" w:eastAsia="Times New Roman" w:hAnsi="Times New Roman" w:cs="Times New Roman"/>
                <w:sz w:val="24"/>
                <w:szCs w:val="24"/>
                <w:lang w:eastAsia="ru-RU"/>
              </w:rPr>
            </w:pPr>
          </w:p>
          <w:p w:rsidR="00661DCB" w:rsidRPr="006B340F" w:rsidRDefault="00661DCB" w:rsidP="003736DA">
            <w:pPr>
              <w:jc w:val="center"/>
              <w:rPr>
                <w:rFonts w:ascii="Times New Roman" w:eastAsia="Times New Roman" w:hAnsi="Times New Roman" w:cs="Times New Roman"/>
                <w:sz w:val="24"/>
                <w:szCs w:val="24"/>
                <w:lang w:eastAsia="ru-RU"/>
              </w:rPr>
            </w:pPr>
            <w:r w:rsidRPr="006B340F">
              <w:rPr>
                <w:rFonts w:ascii="Times New Roman" w:eastAsia="Times New Roman" w:hAnsi="Times New Roman" w:cs="Times New Roman"/>
                <w:b/>
                <w:sz w:val="24"/>
                <w:szCs w:val="24"/>
                <w:lang w:eastAsia="ru-RU"/>
              </w:rPr>
              <w:t>1 ПРЕДМЕТ ДОГОВОРА</w:t>
            </w:r>
          </w:p>
          <w:p w:rsidR="00661DCB" w:rsidRPr="006B340F" w:rsidRDefault="00661DCB" w:rsidP="000D4A97">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1.1 Заказчик поручает, а Исполнитель принимает на себя обязательство по  выполнению работ, связанных с исследованием биоэквивалентности лекарственного препарата ________________________________________ (далее – Работы) в соответствии с требованиями </w:t>
            </w:r>
            <w:r w:rsidR="000D4A97" w:rsidRPr="006B340F">
              <w:rPr>
                <w:rFonts w:ascii="Times New Roman" w:eastAsia="Times New Roman" w:hAnsi="Times New Roman" w:cs="Times New Roman"/>
                <w:sz w:val="24"/>
                <w:szCs w:val="24"/>
                <w:lang w:eastAsia="ru-RU"/>
              </w:rPr>
              <w:t>Решений  комиссии Евразийского экономического союза (далее – решения ЕАЭС)</w:t>
            </w:r>
            <w:r w:rsidRPr="006B340F">
              <w:rPr>
                <w:rFonts w:ascii="Times New Roman" w:eastAsia="Times New Roman" w:hAnsi="Times New Roman" w:cs="Times New Roman"/>
                <w:sz w:val="24"/>
                <w:szCs w:val="24"/>
                <w:lang w:eastAsia="ru-RU"/>
              </w:rPr>
              <w:t>, а именно:</w:t>
            </w:r>
          </w:p>
          <w:p w:rsidR="000D4A97" w:rsidRPr="006B340F" w:rsidRDefault="00661DCB" w:rsidP="003736DA">
            <w:pPr>
              <w:pStyle w:val="ConsPlusTitle"/>
              <w:jc w:val="both"/>
              <w:rPr>
                <w:b w:val="0"/>
                <w:sz w:val="24"/>
                <w:szCs w:val="24"/>
              </w:rPr>
            </w:pPr>
            <w:r w:rsidRPr="006B340F">
              <w:rPr>
                <w:sz w:val="24"/>
                <w:szCs w:val="24"/>
              </w:rPr>
              <w:t xml:space="preserve">- </w:t>
            </w:r>
            <w:r w:rsidR="000D4A97" w:rsidRPr="006B340F">
              <w:rPr>
                <w:b w:val="0"/>
                <w:sz w:val="24"/>
                <w:szCs w:val="24"/>
              </w:rPr>
              <w:t>Решений Совета Евразийской экономической комиссии</w:t>
            </w:r>
            <w:r w:rsidR="000D4A97" w:rsidRPr="006B340F">
              <w:rPr>
                <w:sz w:val="24"/>
                <w:szCs w:val="24"/>
              </w:rPr>
              <w:t xml:space="preserve"> </w:t>
            </w:r>
            <w:r w:rsidR="000D4A97" w:rsidRPr="006B340F">
              <w:rPr>
                <w:b w:val="0"/>
                <w:sz w:val="24"/>
                <w:szCs w:val="24"/>
                <w:lang w:val="kk-KZ"/>
              </w:rPr>
              <w:t xml:space="preserve">от 3 ноября 2016 года №81 «Об утверждении Правил надлежащей лабораторнгой практики </w:t>
            </w:r>
            <w:r w:rsidR="000D4A97" w:rsidRPr="006B340F">
              <w:rPr>
                <w:b w:val="0"/>
                <w:sz w:val="24"/>
                <w:szCs w:val="24"/>
              </w:rPr>
              <w:t xml:space="preserve">Евразийского экономического союза  в сфере обращения лекарственных средств» </w:t>
            </w:r>
          </w:p>
          <w:p w:rsidR="007051BC" w:rsidRPr="006B340F" w:rsidRDefault="000D4A97" w:rsidP="003736DA">
            <w:pPr>
              <w:pStyle w:val="ConsPlusTitle"/>
              <w:ind w:left="-3"/>
              <w:jc w:val="both"/>
              <w:rPr>
                <w:b w:val="0"/>
                <w:sz w:val="24"/>
                <w:szCs w:val="24"/>
              </w:rPr>
            </w:pPr>
            <w:r w:rsidRPr="006B340F">
              <w:rPr>
                <w:b w:val="0"/>
                <w:sz w:val="24"/>
                <w:szCs w:val="24"/>
                <w:lang w:val="kk-KZ"/>
              </w:rPr>
              <w:t xml:space="preserve">- </w:t>
            </w:r>
            <w:r w:rsidRPr="006B340F">
              <w:rPr>
                <w:b w:val="0"/>
                <w:sz w:val="24"/>
                <w:szCs w:val="24"/>
              </w:rPr>
              <w:t>Решений Совета Евразийской экономической комиссии</w:t>
            </w:r>
            <w:r w:rsidRPr="006B340F">
              <w:rPr>
                <w:sz w:val="24"/>
                <w:szCs w:val="24"/>
              </w:rPr>
              <w:t xml:space="preserve"> </w:t>
            </w:r>
            <w:r w:rsidRPr="006B340F">
              <w:rPr>
                <w:b w:val="0"/>
                <w:sz w:val="24"/>
                <w:szCs w:val="24"/>
                <w:lang w:val="kk-KZ"/>
              </w:rPr>
              <w:t xml:space="preserve">от 3 ноября 2016 года №85 «Об </w:t>
            </w:r>
            <w:r w:rsidRPr="006B340F">
              <w:rPr>
                <w:b w:val="0"/>
                <w:sz w:val="24"/>
                <w:szCs w:val="24"/>
                <w:lang w:val="kk-KZ"/>
              </w:rPr>
              <w:lastRenderedPageBreak/>
              <w:t xml:space="preserve">утверждении Правил проведения  исследований биоэквивалентности лекартсвенных препраатов в рамках </w:t>
            </w:r>
            <w:r w:rsidRPr="006B340F">
              <w:rPr>
                <w:b w:val="0"/>
                <w:sz w:val="24"/>
                <w:szCs w:val="24"/>
              </w:rPr>
              <w:t>Евразийского экономического союза».</w:t>
            </w:r>
          </w:p>
          <w:p w:rsidR="000D4A97" w:rsidRPr="006B340F" w:rsidRDefault="000D4A97" w:rsidP="003736DA">
            <w:pPr>
              <w:pStyle w:val="ConsPlusTitle"/>
              <w:ind w:left="-3"/>
              <w:jc w:val="both"/>
              <w:rPr>
                <w:b w:val="0"/>
                <w:sz w:val="24"/>
                <w:szCs w:val="24"/>
              </w:rPr>
            </w:pPr>
          </w:p>
          <w:p w:rsidR="00661DCB" w:rsidRPr="006B340F" w:rsidRDefault="00661DCB" w:rsidP="007051BC">
            <w:pPr>
              <w:pStyle w:val="ConsPlusTitle"/>
              <w:ind w:left="-3"/>
              <w:jc w:val="center"/>
              <w:rPr>
                <w:sz w:val="24"/>
                <w:szCs w:val="24"/>
              </w:rPr>
            </w:pPr>
            <w:r w:rsidRPr="006B340F">
              <w:rPr>
                <w:sz w:val="24"/>
                <w:szCs w:val="24"/>
              </w:rPr>
              <w:t>2 ОБЯЗАННОСТИ СТОРОН</w:t>
            </w:r>
          </w:p>
          <w:p w:rsidR="00661DCB" w:rsidRPr="006B340F" w:rsidRDefault="00661DCB" w:rsidP="003736DA">
            <w:pPr>
              <w:pStyle w:val="ConsPlusTitle"/>
              <w:ind w:left="-3"/>
              <w:jc w:val="both"/>
              <w:rPr>
                <w:b w:val="0"/>
                <w:bCs/>
                <w:sz w:val="24"/>
                <w:szCs w:val="24"/>
              </w:rPr>
            </w:pPr>
            <w:r w:rsidRPr="006B340F">
              <w:rPr>
                <w:bCs/>
                <w:sz w:val="24"/>
                <w:szCs w:val="24"/>
              </w:rPr>
              <w:t>2.1 Заказчик обязан:</w:t>
            </w:r>
          </w:p>
          <w:p w:rsidR="00661DCB" w:rsidRPr="006B340F" w:rsidDel="00EA7870" w:rsidRDefault="00661DCB" w:rsidP="003736DA">
            <w:pPr>
              <w:pStyle w:val="ConsPlusTitle"/>
              <w:ind w:left="-3"/>
              <w:jc w:val="both"/>
              <w:rPr>
                <w:b w:val="0"/>
                <w:bCs/>
                <w:sz w:val="24"/>
                <w:szCs w:val="24"/>
              </w:rPr>
            </w:pPr>
            <w:r w:rsidRPr="006B340F">
              <w:rPr>
                <w:b w:val="0"/>
                <w:bCs/>
                <w:sz w:val="24"/>
                <w:szCs w:val="24"/>
              </w:rPr>
              <w:t>2.1.1</w:t>
            </w:r>
            <w:proofErr w:type="gramStart"/>
            <w:r w:rsidRPr="006B340F">
              <w:rPr>
                <w:b w:val="0"/>
                <w:bCs/>
                <w:sz w:val="24"/>
                <w:szCs w:val="24"/>
              </w:rPr>
              <w:t xml:space="preserve"> </w:t>
            </w:r>
            <w:r w:rsidR="007A1262" w:rsidRPr="006B340F">
              <w:rPr>
                <w:b w:val="0"/>
                <w:bCs/>
                <w:sz w:val="24"/>
                <w:szCs w:val="24"/>
              </w:rPr>
              <w:t>О</w:t>
            </w:r>
            <w:proofErr w:type="gramEnd"/>
            <w:r w:rsidRPr="006B340F">
              <w:rPr>
                <w:b w:val="0"/>
                <w:bCs/>
                <w:sz w:val="24"/>
                <w:szCs w:val="24"/>
              </w:rPr>
              <w:t>беспечить соблюдени</w:t>
            </w:r>
            <w:r w:rsidR="007A1262" w:rsidRPr="006B340F">
              <w:rPr>
                <w:b w:val="0"/>
                <w:bCs/>
                <w:sz w:val="24"/>
                <w:szCs w:val="24"/>
              </w:rPr>
              <w:t>е</w:t>
            </w:r>
            <w:r w:rsidRPr="006B340F">
              <w:rPr>
                <w:b w:val="0"/>
                <w:bCs/>
                <w:sz w:val="24"/>
                <w:szCs w:val="24"/>
              </w:rPr>
              <w:t xml:space="preserve"> требований </w:t>
            </w:r>
            <w:r w:rsidR="00A94A68" w:rsidRPr="006B340F">
              <w:rPr>
                <w:b w:val="0"/>
                <w:bCs/>
                <w:sz w:val="24"/>
                <w:szCs w:val="24"/>
              </w:rPr>
              <w:t>Решений ЕАЭС</w:t>
            </w:r>
            <w:r w:rsidRPr="006B340F">
              <w:rPr>
                <w:b w:val="0"/>
                <w:bCs/>
                <w:sz w:val="24"/>
                <w:szCs w:val="24"/>
              </w:rPr>
              <w:t xml:space="preserve"> при выполнении Работы.</w:t>
            </w:r>
          </w:p>
          <w:p w:rsidR="00661DCB" w:rsidRPr="006B340F" w:rsidRDefault="00661DCB" w:rsidP="003736DA">
            <w:pPr>
              <w:pStyle w:val="ConsPlusTitle"/>
              <w:jc w:val="both"/>
              <w:rPr>
                <w:b w:val="0"/>
                <w:sz w:val="24"/>
                <w:szCs w:val="24"/>
              </w:rPr>
            </w:pPr>
            <w:r w:rsidRPr="006B340F">
              <w:rPr>
                <w:b w:val="0"/>
                <w:sz w:val="24"/>
                <w:szCs w:val="24"/>
              </w:rPr>
              <w:t>2.1.2</w:t>
            </w:r>
            <w:proofErr w:type="gramStart"/>
            <w:r w:rsidRPr="006B340F">
              <w:rPr>
                <w:sz w:val="24"/>
                <w:szCs w:val="24"/>
                <w:lang w:val="kk-KZ"/>
              </w:rPr>
              <w:t xml:space="preserve"> </w:t>
            </w:r>
            <w:r w:rsidR="007A1262" w:rsidRPr="006B340F">
              <w:rPr>
                <w:b w:val="0"/>
                <w:sz w:val="24"/>
                <w:szCs w:val="24"/>
              </w:rPr>
              <w:t>П</w:t>
            </w:r>
            <w:proofErr w:type="gramEnd"/>
            <w:r w:rsidR="007A1262" w:rsidRPr="006B340F">
              <w:rPr>
                <w:b w:val="0"/>
                <w:sz w:val="24"/>
                <w:szCs w:val="24"/>
              </w:rPr>
              <w:t>осле заключения Д</w:t>
            </w:r>
            <w:r w:rsidRPr="006B340F">
              <w:rPr>
                <w:b w:val="0"/>
                <w:sz w:val="24"/>
                <w:szCs w:val="24"/>
              </w:rPr>
              <w:t xml:space="preserve">оговора согласовать Протокол </w:t>
            </w:r>
            <w:r w:rsidR="00A94A68" w:rsidRPr="006B340F">
              <w:rPr>
                <w:b w:val="0"/>
                <w:sz w:val="24"/>
                <w:szCs w:val="24"/>
              </w:rPr>
              <w:t xml:space="preserve">клинического </w:t>
            </w:r>
            <w:r w:rsidRPr="006B340F">
              <w:rPr>
                <w:b w:val="0"/>
                <w:sz w:val="24"/>
                <w:szCs w:val="24"/>
              </w:rPr>
              <w:t>исследования  с  ла</w:t>
            </w:r>
            <w:r w:rsidR="007A1262" w:rsidRPr="006B340F">
              <w:rPr>
                <w:b w:val="0"/>
                <w:sz w:val="24"/>
                <w:szCs w:val="24"/>
              </w:rPr>
              <w:t>бораторией, выполняющей</w:t>
            </w:r>
            <w:r w:rsidRPr="006B340F">
              <w:rPr>
                <w:b w:val="0"/>
                <w:sz w:val="24"/>
                <w:szCs w:val="24"/>
              </w:rPr>
              <w:t xml:space="preserve"> Работы и  </w:t>
            </w:r>
            <w:r w:rsidRPr="006B340F">
              <w:rPr>
                <w:sz w:val="24"/>
                <w:szCs w:val="24"/>
              </w:rPr>
              <w:t xml:space="preserve"> </w:t>
            </w:r>
            <w:proofErr w:type="spellStart"/>
            <w:r w:rsidRPr="006B340F">
              <w:rPr>
                <w:b w:val="0"/>
                <w:sz w:val="24"/>
                <w:szCs w:val="24"/>
              </w:rPr>
              <w:t>предостав</w:t>
            </w:r>
            <w:proofErr w:type="spellEnd"/>
            <w:r w:rsidRPr="006B340F">
              <w:rPr>
                <w:b w:val="0"/>
                <w:sz w:val="24"/>
                <w:szCs w:val="24"/>
                <w:lang w:val="kk-KZ"/>
              </w:rPr>
              <w:t>и</w:t>
            </w:r>
            <w:r w:rsidRPr="006B340F">
              <w:rPr>
                <w:b w:val="0"/>
                <w:sz w:val="24"/>
                <w:szCs w:val="24"/>
              </w:rPr>
              <w:t>т</w:t>
            </w:r>
            <w:r w:rsidRPr="006B340F">
              <w:rPr>
                <w:b w:val="0"/>
                <w:sz w:val="24"/>
                <w:szCs w:val="24"/>
                <w:lang w:val="kk-KZ"/>
              </w:rPr>
              <w:t>ь</w:t>
            </w:r>
            <w:r w:rsidRPr="006B340F">
              <w:rPr>
                <w:b w:val="0"/>
                <w:sz w:val="24"/>
                <w:szCs w:val="24"/>
              </w:rPr>
              <w:t xml:space="preserve"> Исполнителю один экземпляр утвержденного  Протокола клиническ</w:t>
            </w:r>
            <w:r w:rsidR="000466C1" w:rsidRPr="006B340F">
              <w:rPr>
                <w:b w:val="0"/>
                <w:sz w:val="24"/>
                <w:szCs w:val="24"/>
              </w:rPr>
              <w:t>ого</w:t>
            </w:r>
            <w:r w:rsidRPr="006B340F">
              <w:rPr>
                <w:b w:val="0"/>
                <w:sz w:val="24"/>
                <w:szCs w:val="24"/>
              </w:rPr>
              <w:t xml:space="preserve"> исследовани</w:t>
            </w:r>
            <w:r w:rsidR="000466C1" w:rsidRPr="006B340F">
              <w:rPr>
                <w:b w:val="0"/>
                <w:sz w:val="24"/>
                <w:szCs w:val="24"/>
              </w:rPr>
              <w:t>я</w:t>
            </w:r>
            <w:r w:rsidRPr="006B340F">
              <w:rPr>
                <w:b w:val="0"/>
                <w:sz w:val="24"/>
                <w:szCs w:val="24"/>
              </w:rPr>
              <w:t xml:space="preserve"> биоэквивалентности;</w:t>
            </w:r>
          </w:p>
          <w:p w:rsidR="00661DCB" w:rsidRPr="006B340F" w:rsidRDefault="00661DCB" w:rsidP="003736DA">
            <w:pPr>
              <w:widowControl w:val="0"/>
              <w:autoSpaceDE w:val="0"/>
              <w:autoSpaceDN w:val="0"/>
              <w:jc w:val="both"/>
              <w:rPr>
                <w:rFonts w:ascii="Times New Roman" w:eastAsia="Times New Roman" w:hAnsi="Times New Roman" w:cs="Times New Roman"/>
                <w:sz w:val="24"/>
                <w:szCs w:val="24"/>
                <w:lang w:eastAsia="ru-RU"/>
              </w:rPr>
            </w:pPr>
            <w:r w:rsidRPr="006B340F">
              <w:rPr>
                <w:rFonts w:ascii="Times New Roman" w:hAnsi="Times New Roman" w:cs="Times New Roman"/>
                <w:sz w:val="24"/>
                <w:szCs w:val="24"/>
              </w:rPr>
              <w:t>2.1.3</w:t>
            </w:r>
            <w:proofErr w:type="gramStart"/>
            <w:r w:rsidRPr="006B340F">
              <w:rPr>
                <w:rFonts w:ascii="Times New Roman" w:eastAsia="Times New Roman" w:hAnsi="Times New Roman" w:cs="Times New Roman"/>
                <w:sz w:val="24"/>
                <w:szCs w:val="24"/>
                <w:lang w:eastAsia="ru-RU"/>
              </w:rPr>
              <w:t xml:space="preserve"> </w:t>
            </w:r>
            <w:proofErr w:type="spellStart"/>
            <w:r w:rsidR="007A1262" w:rsidRPr="006B340F">
              <w:rPr>
                <w:rFonts w:ascii="Times New Roman" w:eastAsia="Times New Roman" w:hAnsi="Times New Roman" w:cs="Times New Roman"/>
                <w:sz w:val="24"/>
                <w:szCs w:val="24"/>
                <w:lang w:eastAsia="ru-RU"/>
              </w:rPr>
              <w:t>П</w:t>
            </w:r>
            <w:proofErr w:type="gramEnd"/>
            <w:r w:rsidRPr="006B340F">
              <w:rPr>
                <w:rFonts w:ascii="Times New Roman" w:eastAsia="Times New Roman" w:hAnsi="Times New Roman" w:cs="Times New Roman"/>
                <w:sz w:val="24"/>
                <w:szCs w:val="24"/>
                <w:lang w:eastAsia="ru-RU"/>
              </w:rPr>
              <w:t>редостав</w:t>
            </w:r>
            <w:proofErr w:type="spellEnd"/>
            <w:r w:rsidRPr="006B340F">
              <w:rPr>
                <w:rFonts w:ascii="Times New Roman" w:eastAsia="Times New Roman" w:hAnsi="Times New Roman" w:cs="Times New Roman"/>
                <w:sz w:val="24"/>
                <w:szCs w:val="24"/>
                <w:lang w:val="kk-KZ" w:eastAsia="ru-RU"/>
              </w:rPr>
              <w:t>и</w:t>
            </w:r>
            <w:r w:rsidRPr="006B340F">
              <w:rPr>
                <w:rFonts w:ascii="Times New Roman" w:eastAsia="Times New Roman" w:hAnsi="Times New Roman" w:cs="Times New Roman"/>
                <w:sz w:val="24"/>
                <w:szCs w:val="24"/>
                <w:lang w:eastAsia="ru-RU"/>
              </w:rPr>
              <w:t>т</w:t>
            </w:r>
            <w:r w:rsidRPr="006B340F">
              <w:rPr>
                <w:rFonts w:ascii="Times New Roman" w:eastAsia="Times New Roman" w:hAnsi="Times New Roman" w:cs="Times New Roman"/>
                <w:sz w:val="24"/>
                <w:szCs w:val="24"/>
                <w:lang w:val="kk-KZ" w:eastAsia="ru-RU"/>
              </w:rPr>
              <w:t>ь</w:t>
            </w:r>
            <w:r w:rsidRPr="006B340F">
              <w:rPr>
                <w:rFonts w:ascii="Times New Roman" w:eastAsia="Times New Roman" w:hAnsi="Times New Roman" w:cs="Times New Roman"/>
                <w:sz w:val="24"/>
                <w:szCs w:val="24"/>
                <w:lang w:eastAsia="ru-RU"/>
              </w:rPr>
              <w:t xml:space="preserve"> Исполнителю исследуемые образцы и материалы в количестве, необходимом для проведения Работ</w:t>
            </w:r>
            <w:r w:rsidR="00EB4D61" w:rsidRPr="006B340F">
              <w:rPr>
                <w:rFonts w:ascii="Times New Roman" w:eastAsia="Times New Roman" w:hAnsi="Times New Roman" w:cs="Times New Roman"/>
                <w:sz w:val="24"/>
                <w:szCs w:val="24"/>
                <w:lang w:eastAsia="ru-RU"/>
              </w:rPr>
              <w:t xml:space="preserve"> надлежащим образом</w:t>
            </w:r>
          </w:p>
          <w:p w:rsidR="00661DCB" w:rsidRPr="006B340F" w:rsidRDefault="00661DCB" w:rsidP="003736DA">
            <w:pPr>
              <w:widowControl w:val="0"/>
              <w:autoSpaceDE w:val="0"/>
              <w:autoSpaceDN w:val="0"/>
              <w:jc w:val="both"/>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2.2 Исполнитель обязан:</w:t>
            </w:r>
          </w:p>
          <w:p w:rsidR="00661DCB" w:rsidRPr="006B340F" w:rsidRDefault="00661DCB" w:rsidP="003736DA">
            <w:pPr>
              <w:widowControl w:val="0"/>
              <w:autoSpaceDE w:val="0"/>
              <w:autoSpaceDN w:val="0"/>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2.2.1</w:t>
            </w:r>
            <w:proofErr w:type="gramStart"/>
            <w:r w:rsidRPr="006B340F">
              <w:rPr>
                <w:rFonts w:ascii="Times New Roman" w:eastAsia="Times New Roman" w:hAnsi="Times New Roman" w:cs="Times New Roman"/>
                <w:b/>
                <w:sz w:val="24"/>
                <w:szCs w:val="24"/>
                <w:lang w:eastAsia="ru-RU"/>
              </w:rPr>
              <w:t xml:space="preserve"> </w:t>
            </w:r>
            <w:r w:rsidR="007A1262" w:rsidRPr="006B340F">
              <w:rPr>
                <w:rFonts w:ascii="Times New Roman" w:eastAsia="Times New Roman" w:hAnsi="Times New Roman" w:cs="Times New Roman"/>
                <w:sz w:val="24"/>
                <w:szCs w:val="24"/>
                <w:lang w:eastAsia="ru-RU"/>
              </w:rPr>
              <w:t>В</w:t>
            </w:r>
            <w:proofErr w:type="gramEnd"/>
            <w:r w:rsidRPr="006B340F">
              <w:rPr>
                <w:rFonts w:ascii="Times New Roman" w:eastAsia="Times New Roman" w:hAnsi="Times New Roman" w:cs="Times New Roman"/>
                <w:sz w:val="24"/>
                <w:szCs w:val="24"/>
                <w:lang w:eastAsia="ru-RU"/>
              </w:rPr>
              <w:t>ыполнить</w:t>
            </w:r>
            <w:r w:rsidRPr="006B340F">
              <w:rPr>
                <w:rFonts w:ascii="Times New Roman" w:eastAsia="Times New Roman" w:hAnsi="Times New Roman" w:cs="Times New Roman"/>
                <w:b/>
                <w:sz w:val="24"/>
                <w:szCs w:val="24"/>
                <w:lang w:eastAsia="ru-RU"/>
              </w:rPr>
              <w:t xml:space="preserve"> </w:t>
            </w:r>
            <w:r w:rsidRPr="006B340F">
              <w:rPr>
                <w:rFonts w:ascii="Times New Roman" w:eastAsia="Times New Roman" w:hAnsi="Times New Roman" w:cs="Times New Roman"/>
                <w:sz w:val="24"/>
                <w:szCs w:val="24"/>
                <w:lang w:eastAsia="ru-RU"/>
              </w:rPr>
              <w:t>все виды</w:t>
            </w:r>
            <w:r w:rsidR="007A1262" w:rsidRPr="006B340F">
              <w:rPr>
                <w:rFonts w:ascii="Times New Roman" w:eastAsia="Times New Roman" w:hAnsi="Times New Roman" w:cs="Times New Roman"/>
                <w:sz w:val="24"/>
                <w:szCs w:val="24"/>
                <w:lang w:eastAsia="ru-RU"/>
              </w:rPr>
              <w:t xml:space="preserve"> Р</w:t>
            </w:r>
            <w:r w:rsidRPr="006B340F">
              <w:rPr>
                <w:rFonts w:ascii="Times New Roman" w:eastAsia="Times New Roman" w:hAnsi="Times New Roman" w:cs="Times New Roman"/>
                <w:sz w:val="24"/>
                <w:szCs w:val="24"/>
                <w:lang w:eastAsia="ru-RU"/>
              </w:rPr>
              <w:t>абот по утвержденному и согласованному Протоколу исследования,  а именно:</w:t>
            </w:r>
          </w:p>
          <w:p w:rsidR="00661DCB" w:rsidRPr="006B340F" w:rsidRDefault="00A94A68" w:rsidP="003736DA">
            <w:pPr>
              <w:numPr>
                <w:ilvl w:val="0"/>
                <w:numId w:val="1"/>
              </w:numPr>
              <w:tabs>
                <w:tab w:val="clear" w:pos="360"/>
                <w:tab w:val="num" w:pos="0"/>
                <w:tab w:val="left" w:pos="284"/>
              </w:tabs>
              <w:ind w:left="0" w:firstLine="0"/>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Р</w:t>
            </w:r>
            <w:r w:rsidR="00661DCB" w:rsidRPr="006B340F">
              <w:rPr>
                <w:rFonts w:ascii="Times New Roman" w:eastAsia="Times New Roman" w:hAnsi="Times New Roman" w:cs="Times New Roman"/>
                <w:sz w:val="24"/>
                <w:szCs w:val="24"/>
                <w:lang w:eastAsia="ru-RU"/>
              </w:rPr>
              <w:t>азработать</w:t>
            </w:r>
            <w:r w:rsidRPr="006B340F">
              <w:rPr>
                <w:rFonts w:ascii="Times New Roman" w:eastAsia="Times New Roman" w:hAnsi="Times New Roman" w:cs="Times New Roman"/>
                <w:sz w:val="24"/>
                <w:szCs w:val="24"/>
                <w:lang w:eastAsia="ru-RU"/>
              </w:rPr>
              <w:t xml:space="preserve"> </w:t>
            </w:r>
            <w:r w:rsidR="00661DCB" w:rsidRPr="006B340F">
              <w:rPr>
                <w:rFonts w:ascii="Times New Roman" w:eastAsia="Times New Roman" w:hAnsi="Times New Roman" w:cs="Times New Roman"/>
                <w:sz w:val="24"/>
                <w:szCs w:val="24"/>
                <w:lang w:eastAsia="ru-RU"/>
              </w:rPr>
              <w:t xml:space="preserve"> методику  количественного  определения исследуемого вещества в  биоматериале;</w:t>
            </w:r>
          </w:p>
          <w:p w:rsidR="00661DCB" w:rsidRPr="006B340F" w:rsidRDefault="00A94A68" w:rsidP="003736DA">
            <w:pPr>
              <w:numPr>
                <w:ilvl w:val="0"/>
                <w:numId w:val="1"/>
              </w:numPr>
              <w:tabs>
                <w:tab w:val="clear" w:pos="360"/>
                <w:tab w:val="num" w:pos="0"/>
                <w:tab w:val="left" w:pos="284"/>
              </w:tabs>
              <w:ind w:left="0" w:firstLine="0"/>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П</w:t>
            </w:r>
            <w:r w:rsidR="00661DCB" w:rsidRPr="006B340F">
              <w:rPr>
                <w:rFonts w:ascii="Times New Roman" w:eastAsia="Times New Roman" w:hAnsi="Times New Roman" w:cs="Times New Roman"/>
                <w:sz w:val="24"/>
                <w:szCs w:val="24"/>
                <w:lang w:eastAsia="ru-RU"/>
              </w:rPr>
              <w:t xml:space="preserve">ровести анализ </w:t>
            </w:r>
            <w:proofErr w:type="spellStart"/>
            <w:r w:rsidR="00661DCB" w:rsidRPr="006B340F">
              <w:rPr>
                <w:rFonts w:ascii="Times New Roman" w:eastAsia="Times New Roman" w:hAnsi="Times New Roman" w:cs="Times New Roman"/>
                <w:sz w:val="24"/>
                <w:szCs w:val="24"/>
                <w:lang w:eastAsia="ru-RU"/>
              </w:rPr>
              <w:t>биообразцов</w:t>
            </w:r>
            <w:proofErr w:type="spellEnd"/>
            <w:r w:rsidR="00661DCB" w:rsidRPr="006B340F">
              <w:rPr>
                <w:rFonts w:ascii="Times New Roman" w:eastAsia="Times New Roman" w:hAnsi="Times New Roman" w:cs="Times New Roman"/>
                <w:sz w:val="24"/>
                <w:szCs w:val="24"/>
                <w:lang w:eastAsia="ru-RU"/>
              </w:rPr>
              <w:t xml:space="preserve"> по утвержденному Протоколу исследования;</w:t>
            </w:r>
          </w:p>
          <w:p w:rsidR="00661DCB" w:rsidRPr="006B340F" w:rsidRDefault="00A94A68" w:rsidP="003736DA">
            <w:pPr>
              <w:numPr>
                <w:ilvl w:val="0"/>
                <w:numId w:val="1"/>
              </w:numPr>
              <w:tabs>
                <w:tab w:val="clear" w:pos="360"/>
                <w:tab w:val="num" w:pos="0"/>
                <w:tab w:val="left" w:pos="284"/>
              </w:tabs>
              <w:ind w:left="0" w:firstLine="0"/>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П</w:t>
            </w:r>
            <w:r w:rsidR="00661DCB" w:rsidRPr="006B340F">
              <w:rPr>
                <w:rFonts w:ascii="Times New Roman" w:eastAsia="Times New Roman" w:hAnsi="Times New Roman" w:cs="Times New Roman"/>
                <w:sz w:val="24"/>
                <w:szCs w:val="24"/>
                <w:lang w:eastAsia="ru-RU"/>
              </w:rPr>
              <w:t>роизвести расчет основных  фармакокинетических параметров для оценки биоэквивалентности;</w:t>
            </w:r>
          </w:p>
          <w:p w:rsidR="00661DCB" w:rsidRPr="006B340F" w:rsidRDefault="00A94A68" w:rsidP="003736DA">
            <w:pPr>
              <w:numPr>
                <w:ilvl w:val="0"/>
                <w:numId w:val="1"/>
              </w:numPr>
              <w:tabs>
                <w:tab w:val="clear" w:pos="360"/>
                <w:tab w:val="num" w:pos="318"/>
              </w:tabs>
              <w:ind w:left="0" w:firstLine="0"/>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П</w:t>
            </w:r>
            <w:r w:rsidR="00661DCB" w:rsidRPr="006B340F">
              <w:rPr>
                <w:rFonts w:ascii="Times New Roman" w:eastAsia="Times New Roman" w:hAnsi="Times New Roman" w:cs="Times New Roman"/>
                <w:sz w:val="24"/>
                <w:szCs w:val="24"/>
                <w:lang w:eastAsia="ru-RU"/>
              </w:rPr>
              <w:t>роизвести статистическую обработку полученных результатов.</w:t>
            </w:r>
          </w:p>
          <w:p w:rsidR="00661DCB" w:rsidRPr="006B340F" w:rsidRDefault="007A1262"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2.2.2</w:t>
            </w:r>
            <w:proofErr w:type="gramStart"/>
            <w:r w:rsidRPr="006B340F">
              <w:rPr>
                <w:rFonts w:ascii="Times New Roman" w:eastAsia="Times New Roman" w:hAnsi="Times New Roman" w:cs="Times New Roman"/>
                <w:sz w:val="24"/>
                <w:szCs w:val="24"/>
                <w:lang w:eastAsia="ru-RU"/>
              </w:rPr>
              <w:t xml:space="preserve"> В</w:t>
            </w:r>
            <w:proofErr w:type="gramEnd"/>
            <w:r w:rsidRPr="006B340F">
              <w:rPr>
                <w:rFonts w:ascii="Times New Roman" w:eastAsia="Times New Roman" w:hAnsi="Times New Roman" w:cs="Times New Roman"/>
                <w:sz w:val="24"/>
                <w:szCs w:val="24"/>
                <w:lang w:eastAsia="ru-RU"/>
              </w:rPr>
              <w:t>ыполнить Р</w:t>
            </w:r>
            <w:r w:rsidR="00661DCB" w:rsidRPr="006B340F">
              <w:rPr>
                <w:rFonts w:ascii="Times New Roman" w:eastAsia="Times New Roman" w:hAnsi="Times New Roman" w:cs="Times New Roman"/>
                <w:sz w:val="24"/>
                <w:szCs w:val="24"/>
                <w:lang w:eastAsia="ru-RU"/>
              </w:rPr>
              <w:t>аботы  надлежащим образом</w:t>
            </w:r>
            <w:r w:rsidRPr="006B340F">
              <w:rPr>
                <w:rFonts w:ascii="Times New Roman" w:eastAsia="Times New Roman" w:hAnsi="Times New Roman" w:cs="Times New Roman"/>
                <w:sz w:val="24"/>
                <w:szCs w:val="24"/>
                <w:lang w:eastAsia="ru-RU"/>
              </w:rPr>
              <w:t>,</w:t>
            </w:r>
            <w:r w:rsidR="00661DCB" w:rsidRPr="006B340F">
              <w:rPr>
                <w:rFonts w:ascii="Times New Roman" w:eastAsia="Times New Roman" w:hAnsi="Times New Roman" w:cs="Times New Roman"/>
                <w:sz w:val="24"/>
                <w:szCs w:val="24"/>
                <w:lang w:eastAsia="ru-RU"/>
              </w:rPr>
              <w:t xml:space="preserve"> в соответствии с  </w:t>
            </w:r>
            <w:r w:rsidR="00A94A68" w:rsidRPr="006B340F">
              <w:rPr>
                <w:rFonts w:ascii="Times New Roman" w:eastAsia="Times New Roman" w:hAnsi="Times New Roman" w:cs="Times New Roman"/>
                <w:sz w:val="24"/>
                <w:szCs w:val="24"/>
                <w:lang w:eastAsia="ru-RU"/>
              </w:rPr>
              <w:t>Решениями ЕАЭС</w:t>
            </w:r>
            <w:r w:rsidR="00661DCB" w:rsidRPr="006B340F">
              <w:rPr>
                <w:rFonts w:ascii="Times New Roman" w:eastAsia="Times New Roman" w:hAnsi="Times New Roman" w:cs="Times New Roman"/>
                <w:sz w:val="24"/>
                <w:szCs w:val="24"/>
                <w:lang w:eastAsia="ru-RU"/>
              </w:rPr>
              <w:t>.</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2.2.3</w:t>
            </w:r>
            <w:proofErr w:type="gramStart"/>
            <w:r w:rsidRPr="006B340F">
              <w:rPr>
                <w:rFonts w:ascii="Times New Roman" w:eastAsia="Times New Roman" w:hAnsi="Times New Roman" w:cs="Times New Roman"/>
                <w:sz w:val="24"/>
                <w:szCs w:val="24"/>
                <w:lang w:eastAsia="ru-RU"/>
              </w:rPr>
              <w:t xml:space="preserve"> В</w:t>
            </w:r>
            <w:proofErr w:type="gramEnd"/>
            <w:r w:rsidRPr="006B340F">
              <w:rPr>
                <w:rFonts w:ascii="Times New Roman" w:eastAsia="Times New Roman" w:hAnsi="Times New Roman" w:cs="Times New Roman"/>
                <w:sz w:val="24"/>
                <w:szCs w:val="24"/>
                <w:lang w:eastAsia="ru-RU"/>
              </w:rPr>
              <w:t xml:space="preserve">ыполнить Работы в установленные сроки с  оформлением отчета в </w:t>
            </w:r>
            <w:r w:rsidR="007A1262" w:rsidRPr="006B340F">
              <w:rPr>
                <w:rFonts w:ascii="Times New Roman" w:eastAsia="Times New Roman" w:hAnsi="Times New Roman" w:cs="Times New Roman"/>
                <w:sz w:val="24"/>
                <w:szCs w:val="24"/>
                <w:lang w:eastAsia="ru-RU"/>
              </w:rPr>
              <w:t>2</w:t>
            </w:r>
            <w:r w:rsidR="00A94A68" w:rsidRPr="006B340F">
              <w:rPr>
                <w:rFonts w:ascii="Times New Roman" w:eastAsia="Times New Roman" w:hAnsi="Times New Roman" w:cs="Times New Roman"/>
                <w:sz w:val="24"/>
                <w:szCs w:val="24"/>
                <w:lang w:eastAsia="ru-RU"/>
              </w:rPr>
              <w:t>-х</w:t>
            </w:r>
            <w:r w:rsidRPr="006B340F">
              <w:rPr>
                <w:rFonts w:ascii="Times New Roman" w:eastAsia="Times New Roman" w:hAnsi="Times New Roman" w:cs="Times New Roman"/>
                <w:sz w:val="24"/>
                <w:szCs w:val="24"/>
                <w:lang w:eastAsia="ru-RU"/>
              </w:rPr>
              <w:t xml:space="preserve"> экземплярах</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2.2.4 Своевременно оповестить Заказчика об окончании </w:t>
            </w:r>
            <w:r w:rsidR="007A1262" w:rsidRPr="006B340F">
              <w:rPr>
                <w:rFonts w:ascii="Times New Roman" w:eastAsia="Times New Roman" w:hAnsi="Times New Roman" w:cs="Times New Roman"/>
                <w:sz w:val="24"/>
                <w:szCs w:val="24"/>
                <w:lang w:eastAsia="ru-RU"/>
              </w:rPr>
              <w:t>Работ по Д</w:t>
            </w:r>
            <w:r w:rsidRPr="006B340F">
              <w:rPr>
                <w:rFonts w:ascii="Times New Roman" w:eastAsia="Times New Roman" w:hAnsi="Times New Roman" w:cs="Times New Roman"/>
                <w:sz w:val="24"/>
                <w:szCs w:val="24"/>
                <w:lang w:eastAsia="ru-RU"/>
              </w:rPr>
              <w:t>оговору.</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2.2.5</w:t>
            </w:r>
            <w:proofErr w:type="gramStart"/>
            <w:r w:rsidRPr="006B340F">
              <w:rPr>
                <w:rFonts w:ascii="Times New Roman" w:eastAsia="Times New Roman" w:hAnsi="Times New Roman" w:cs="Times New Roman"/>
                <w:sz w:val="24"/>
                <w:szCs w:val="24"/>
                <w:lang w:eastAsia="ru-RU"/>
              </w:rPr>
              <w:t xml:space="preserve"> У</w:t>
            </w:r>
            <w:proofErr w:type="gramEnd"/>
            <w:r w:rsidRPr="006B340F">
              <w:rPr>
                <w:rFonts w:ascii="Times New Roman" w:eastAsia="Times New Roman" w:hAnsi="Times New Roman" w:cs="Times New Roman"/>
                <w:sz w:val="24"/>
                <w:szCs w:val="24"/>
                <w:lang w:eastAsia="ru-RU"/>
              </w:rPr>
              <w:t xml:space="preserve">ничтожить оставшиеся после проведения Работ образцы биоматериала на основании письменного согласия Заказчика. </w:t>
            </w:r>
          </w:p>
          <w:p w:rsidR="00661DCB" w:rsidRPr="006B340F" w:rsidRDefault="00661DCB" w:rsidP="003736DA">
            <w:pPr>
              <w:jc w:val="both"/>
              <w:rPr>
                <w:rFonts w:ascii="Times New Roman" w:eastAsia="Times New Roman" w:hAnsi="Times New Roman" w:cs="Times New Roman"/>
                <w:b/>
                <w:sz w:val="24"/>
                <w:szCs w:val="24"/>
                <w:lang w:eastAsia="ru-RU"/>
              </w:rPr>
            </w:pP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3 СТОИМОСТЬ РАБОТ И ПОРЯДОК РАСЧЕТОВ</w:t>
            </w:r>
          </w:p>
          <w:p w:rsidR="0002627A"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 3.1 </w:t>
            </w:r>
            <w:r w:rsidR="0002627A" w:rsidRPr="006B340F">
              <w:rPr>
                <w:rFonts w:ascii="Times New Roman" w:eastAsia="Times New Roman" w:hAnsi="Times New Roman" w:cs="Times New Roman"/>
                <w:sz w:val="24"/>
                <w:szCs w:val="24"/>
                <w:lang w:eastAsia="ru-RU"/>
              </w:rPr>
              <w:t>Стоимость работ  по настоящему Договору состоит из возмещения расходов по всем  налогам и сборам, действующим на территории Республики Казахстан, а также расходов, связанных с выполнением Работ по настоящему Договору, устанавливаемые в соответствии с  Приложением №1 к Договору.</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3.2 </w:t>
            </w:r>
            <w:r w:rsidR="00EB4D61" w:rsidRPr="006B340F">
              <w:rPr>
                <w:rFonts w:ascii="Times New Roman" w:eastAsia="Times New Roman" w:hAnsi="Times New Roman" w:cs="Times New Roman"/>
                <w:sz w:val="24"/>
                <w:szCs w:val="24"/>
                <w:lang w:eastAsia="ru-RU"/>
              </w:rPr>
              <w:t xml:space="preserve">Оплата производится </w:t>
            </w:r>
            <w:r w:rsidR="007A1262" w:rsidRPr="006B340F">
              <w:rPr>
                <w:rFonts w:ascii="Times New Roman" w:eastAsia="Times New Roman" w:hAnsi="Times New Roman" w:cs="Times New Roman"/>
                <w:sz w:val="24"/>
                <w:szCs w:val="24"/>
                <w:lang w:eastAsia="ru-RU"/>
              </w:rPr>
              <w:t xml:space="preserve"> в  размере     </w:t>
            </w:r>
            <w:r w:rsidRPr="006B340F">
              <w:rPr>
                <w:rFonts w:ascii="Times New Roman" w:eastAsia="Times New Roman" w:hAnsi="Times New Roman" w:cs="Times New Roman"/>
                <w:sz w:val="24"/>
                <w:szCs w:val="24"/>
                <w:lang w:eastAsia="ru-RU"/>
              </w:rPr>
              <w:t>100 % от с</w:t>
            </w:r>
            <w:r w:rsidR="00EB4D61" w:rsidRPr="006B340F">
              <w:rPr>
                <w:rFonts w:ascii="Times New Roman" w:eastAsia="Times New Roman" w:hAnsi="Times New Roman" w:cs="Times New Roman"/>
                <w:sz w:val="24"/>
                <w:szCs w:val="24"/>
                <w:lang w:eastAsia="ru-RU"/>
              </w:rPr>
              <w:t>тоимости работ</w:t>
            </w:r>
            <w:r w:rsidR="009A479B" w:rsidRPr="006B340F">
              <w:rPr>
                <w:rFonts w:ascii="Times New Roman" w:eastAsia="Times New Roman" w:hAnsi="Times New Roman" w:cs="Times New Roman"/>
                <w:sz w:val="24"/>
                <w:szCs w:val="24"/>
                <w:lang w:eastAsia="ru-RU"/>
              </w:rPr>
              <w:t xml:space="preserve"> </w:t>
            </w:r>
            <w:r w:rsidR="00EB4D61" w:rsidRPr="006B340F">
              <w:rPr>
                <w:rFonts w:ascii="Times New Roman" w:eastAsia="Times New Roman" w:hAnsi="Times New Roman" w:cs="Times New Roman"/>
                <w:sz w:val="24"/>
                <w:szCs w:val="24"/>
                <w:lang w:eastAsia="ru-RU"/>
              </w:rPr>
              <w:t>путем перечисления на расчетный счет Исполнителя в те</w:t>
            </w:r>
            <w:r w:rsidR="009A479B" w:rsidRPr="006B340F">
              <w:rPr>
                <w:rFonts w:ascii="Times New Roman" w:eastAsia="Times New Roman" w:hAnsi="Times New Roman" w:cs="Times New Roman"/>
                <w:sz w:val="24"/>
                <w:szCs w:val="24"/>
                <w:lang w:eastAsia="ru-RU"/>
              </w:rPr>
              <w:t>ч</w:t>
            </w:r>
            <w:r w:rsidRPr="006B340F">
              <w:rPr>
                <w:rFonts w:ascii="Times New Roman" w:eastAsia="Times New Roman" w:hAnsi="Times New Roman" w:cs="Times New Roman"/>
                <w:sz w:val="24"/>
                <w:szCs w:val="24"/>
                <w:lang w:eastAsia="ru-RU"/>
              </w:rPr>
              <w:t>ение  5</w:t>
            </w:r>
            <w:r w:rsidR="007A1262" w:rsidRPr="006B340F">
              <w:rPr>
                <w:rFonts w:ascii="Times New Roman" w:eastAsia="Times New Roman" w:hAnsi="Times New Roman" w:cs="Times New Roman"/>
                <w:sz w:val="24"/>
                <w:szCs w:val="24"/>
                <w:lang w:eastAsia="ru-RU"/>
              </w:rPr>
              <w:t xml:space="preserve"> (пяти)</w:t>
            </w:r>
            <w:r w:rsidRPr="006B340F">
              <w:rPr>
                <w:rFonts w:ascii="Times New Roman" w:eastAsia="Times New Roman" w:hAnsi="Times New Roman" w:cs="Times New Roman"/>
                <w:sz w:val="24"/>
                <w:szCs w:val="24"/>
                <w:lang w:eastAsia="ru-RU"/>
              </w:rPr>
              <w:t xml:space="preserve"> рабочих  дней с момента выставления </w:t>
            </w:r>
            <w:r w:rsidR="009A479B" w:rsidRPr="006B340F">
              <w:rPr>
                <w:rFonts w:ascii="Times New Roman" w:eastAsia="Times New Roman" w:hAnsi="Times New Roman" w:cs="Times New Roman"/>
                <w:sz w:val="24"/>
                <w:szCs w:val="24"/>
                <w:lang w:eastAsia="ru-RU"/>
              </w:rPr>
              <w:lastRenderedPageBreak/>
              <w:t xml:space="preserve">Исполнителем </w:t>
            </w:r>
            <w:r w:rsidRPr="006B340F">
              <w:rPr>
                <w:rFonts w:ascii="Times New Roman" w:eastAsia="Times New Roman" w:hAnsi="Times New Roman" w:cs="Times New Roman"/>
                <w:sz w:val="24"/>
                <w:szCs w:val="24"/>
                <w:lang w:eastAsia="ru-RU"/>
              </w:rPr>
              <w:t>счета на оплату</w:t>
            </w:r>
            <w:r w:rsidR="009A479B" w:rsidRPr="006B340F">
              <w:rPr>
                <w:rFonts w:ascii="Times New Roman" w:eastAsia="Times New Roman" w:hAnsi="Times New Roman" w:cs="Times New Roman"/>
                <w:sz w:val="24"/>
                <w:szCs w:val="24"/>
                <w:lang w:eastAsia="ru-RU"/>
              </w:rPr>
              <w:t xml:space="preserve"> независимо от окончательных результатов исследования. </w:t>
            </w:r>
          </w:p>
          <w:p w:rsidR="00CF4932" w:rsidRPr="006B340F" w:rsidRDefault="00CF4932"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3.3</w:t>
            </w:r>
            <w:proofErr w:type="gramStart"/>
            <w:r w:rsidRPr="006B340F">
              <w:rPr>
                <w:rFonts w:ascii="Times New Roman" w:eastAsia="Times New Roman" w:hAnsi="Times New Roman" w:cs="Times New Roman"/>
                <w:sz w:val="24"/>
                <w:szCs w:val="24"/>
                <w:lang w:eastAsia="ru-RU"/>
              </w:rPr>
              <w:t xml:space="preserve"> В</w:t>
            </w:r>
            <w:proofErr w:type="gramEnd"/>
            <w:r w:rsidRPr="006B340F">
              <w:rPr>
                <w:rFonts w:ascii="Times New Roman" w:eastAsia="Times New Roman" w:hAnsi="Times New Roman" w:cs="Times New Roman"/>
                <w:sz w:val="24"/>
                <w:szCs w:val="24"/>
                <w:lang w:eastAsia="ru-RU"/>
              </w:rPr>
              <w:t xml:space="preserve"> случае письменного мотивированного отказа в выполнении Работы, оплата за Работу по настоящему Договору Заказчику не возвращается.</w:t>
            </w:r>
          </w:p>
          <w:p w:rsidR="00A94A68" w:rsidRPr="006B340F" w:rsidRDefault="00A94A68" w:rsidP="003736DA">
            <w:pPr>
              <w:jc w:val="both"/>
              <w:rPr>
                <w:rFonts w:ascii="Times New Roman" w:eastAsia="Times New Roman" w:hAnsi="Times New Roman" w:cs="Times New Roman"/>
                <w:sz w:val="24"/>
                <w:szCs w:val="24"/>
                <w:lang w:eastAsia="ru-RU"/>
              </w:rPr>
            </w:pP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4 ПОРЯДОК ВЫПОЛНЕНИЯ РАБОТ</w:t>
            </w:r>
          </w:p>
          <w:p w:rsidR="00661DCB" w:rsidRPr="006B340F" w:rsidRDefault="00661DCB" w:rsidP="003736DA">
            <w:pPr>
              <w:pStyle w:val="ConsPlusTitle"/>
              <w:jc w:val="both"/>
              <w:rPr>
                <w:sz w:val="24"/>
                <w:szCs w:val="24"/>
              </w:rPr>
            </w:pPr>
            <w:r w:rsidRPr="006B340F">
              <w:rPr>
                <w:b w:val="0"/>
                <w:sz w:val="24"/>
                <w:szCs w:val="24"/>
              </w:rPr>
              <w:t>4.1</w:t>
            </w:r>
            <w:proofErr w:type="gramStart"/>
            <w:r w:rsidRPr="006B340F">
              <w:rPr>
                <w:b w:val="0"/>
                <w:sz w:val="24"/>
                <w:szCs w:val="24"/>
              </w:rPr>
              <w:t xml:space="preserve"> В</w:t>
            </w:r>
            <w:proofErr w:type="gramEnd"/>
            <w:r w:rsidRPr="006B340F">
              <w:rPr>
                <w:b w:val="0"/>
                <w:sz w:val="24"/>
                <w:szCs w:val="24"/>
              </w:rPr>
              <w:t xml:space="preserve"> течение 3</w:t>
            </w:r>
            <w:r w:rsidR="00A94A68" w:rsidRPr="006B340F">
              <w:rPr>
                <w:b w:val="0"/>
                <w:sz w:val="24"/>
                <w:szCs w:val="24"/>
              </w:rPr>
              <w:t>-х</w:t>
            </w:r>
            <w:r w:rsidR="007A1262" w:rsidRPr="006B340F">
              <w:rPr>
                <w:b w:val="0"/>
                <w:sz w:val="24"/>
                <w:szCs w:val="24"/>
              </w:rPr>
              <w:t xml:space="preserve"> </w:t>
            </w:r>
            <w:r w:rsidRPr="006B340F">
              <w:rPr>
                <w:b w:val="0"/>
                <w:sz w:val="24"/>
                <w:szCs w:val="24"/>
              </w:rPr>
              <w:t xml:space="preserve">рабочих дней </w:t>
            </w:r>
            <w:r w:rsidR="007A1262" w:rsidRPr="006B340F">
              <w:rPr>
                <w:b w:val="0"/>
                <w:sz w:val="24"/>
                <w:szCs w:val="24"/>
              </w:rPr>
              <w:t>после заключения Д</w:t>
            </w:r>
            <w:r w:rsidRPr="006B340F">
              <w:rPr>
                <w:b w:val="0"/>
                <w:sz w:val="24"/>
                <w:szCs w:val="24"/>
              </w:rPr>
              <w:t>оговора</w:t>
            </w:r>
            <w:r w:rsidR="007A1262" w:rsidRPr="006B340F">
              <w:rPr>
                <w:b w:val="0"/>
                <w:sz w:val="24"/>
                <w:szCs w:val="24"/>
              </w:rPr>
              <w:t>,</w:t>
            </w:r>
            <w:r w:rsidRPr="006B340F">
              <w:rPr>
                <w:b w:val="0"/>
                <w:sz w:val="24"/>
                <w:szCs w:val="24"/>
              </w:rPr>
              <w:t xml:space="preserve"> Заказчиком согласовывается Протокол</w:t>
            </w:r>
            <w:r w:rsidR="009A479B" w:rsidRPr="006B340F">
              <w:rPr>
                <w:b w:val="0"/>
                <w:sz w:val="24"/>
                <w:szCs w:val="24"/>
              </w:rPr>
              <w:t xml:space="preserve"> клинического </w:t>
            </w:r>
            <w:r w:rsidRPr="006B340F">
              <w:rPr>
                <w:b w:val="0"/>
                <w:sz w:val="24"/>
                <w:szCs w:val="24"/>
              </w:rPr>
              <w:t xml:space="preserve"> исследования  с  лабораторией, выполняющей Работы по Договору. Протокол</w:t>
            </w:r>
            <w:r w:rsidR="009A479B" w:rsidRPr="006B340F">
              <w:rPr>
                <w:b w:val="0"/>
                <w:sz w:val="24"/>
                <w:szCs w:val="24"/>
              </w:rPr>
              <w:t xml:space="preserve"> клинического </w:t>
            </w:r>
            <w:r w:rsidRPr="006B340F">
              <w:rPr>
                <w:b w:val="0"/>
                <w:sz w:val="24"/>
                <w:szCs w:val="24"/>
              </w:rPr>
              <w:t xml:space="preserve"> исследования рассматривается и утверждается Исполнителем в течение </w:t>
            </w:r>
            <w:r w:rsidR="009A479B" w:rsidRPr="006B340F">
              <w:rPr>
                <w:b w:val="0"/>
                <w:sz w:val="24"/>
                <w:szCs w:val="24"/>
              </w:rPr>
              <w:t>10</w:t>
            </w:r>
            <w:r w:rsidR="007A1262" w:rsidRPr="006B340F">
              <w:rPr>
                <w:b w:val="0"/>
                <w:sz w:val="24"/>
                <w:szCs w:val="24"/>
              </w:rPr>
              <w:t xml:space="preserve"> (д</w:t>
            </w:r>
            <w:r w:rsidR="009A479B" w:rsidRPr="006B340F">
              <w:rPr>
                <w:b w:val="0"/>
                <w:sz w:val="24"/>
                <w:szCs w:val="24"/>
              </w:rPr>
              <w:t>есяти</w:t>
            </w:r>
            <w:r w:rsidR="007A1262" w:rsidRPr="006B340F">
              <w:rPr>
                <w:b w:val="0"/>
                <w:sz w:val="24"/>
                <w:szCs w:val="24"/>
              </w:rPr>
              <w:t>)</w:t>
            </w:r>
            <w:r w:rsidRPr="006B340F">
              <w:rPr>
                <w:b w:val="0"/>
                <w:sz w:val="24"/>
                <w:szCs w:val="24"/>
              </w:rPr>
              <w:t xml:space="preserve"> </w:t>
            </w:r>
            <w:r w:rsidR="009A479B" w:rsidRPr="006B340F">
              <w:rPr>
                <w:b w:val="0"/>
                <w:sz w:val="24"/>
                <w:szCs w:val="24"/>
              </w:rPr>
              <w:t xml:space="preserve">рабочих </w:t>
            </w:r>
            <w:r w:rsidRPr="006B340F">
              <w:rPr>
                <w:b w:val="0"/>
                <w:sz w:val="24"/>
                <w:szCs w:val="24"/>
              </w:rPr>
              <w:t xml:space="preserve"> дней со дня предоставления Заказчиком проекта Протокола.</w:t>
            </w:r>
          </w:p>
          <w:p w:rsidR="00661DCB" w:rsidRPr="006B340F" w:rsidRDefault="00661DCB" w:rsidP="003736DA">
            <w:pPr>
              <w:ind w:left="-3"/>
              <w:jc w:val="both"/>
              <w:rPr>
                <w:rFonts w:ascii="Times New Roman" w:eastAsia="Times New Roman" w:hAnsi="Times New Roman" w:cs="Times New Roman"/>
                <w:sz w:val="24"/>
                <w:szCs w:val="24"/>
                <w:lang w:val="kk-KZ" w:eastAsia="ru-RU"/>
              </w:rPr>
            </w:pPr>
            <w:r w:rsidRPr="006B340F">
              <w:rPr>
                <w:rFonts w:ascii="Times New Roman" w:eastAsia="Times New Roman" w:hAnsi="Times New Roman" w:cs="Times New Roman"/>
                <w:sz w:val="24"/>
                <w:szCs w:val="24"/>
                <w:lang w:val="kk-KZ" w:eastAsia="ru-RU"/>
              </w:rPr>
              <w:t xml:space="preserve">4.2 Заказчиком предоставляются </w:t>
            </w:r>
            <w:r w:rsidR="009A479B" w:rsidRPr="006B340F">
              <w:rPr>
                <w:rFonts w:ascii="Times New Roman" w:eastAsia="Times New Roman" w:hAnsi="Times New Roman" w:cs="Times New Roman"/>
                <w:sz w:val="24"/>
                <w:szCs w:val="24"/>
                <w:lang w:val="kk-KZ" w:eastAsia="ru-RU"/>
              </w:rPr>
              <w:t xml:space="preserve">рабочие </w:t>
            </w:r>
            <w:r w:rsidRPr="006B340F">
              <w:rPr>
                <w:rFonts w:ascii="Times New Roman" w:eastAsia="Times New Roman" w:hAnsi="Times New Roman" w:cs="Times New Roman"/>
                <w:sz w:val="24"/>
                <w:szCs w:val="24"/>
                <w:lang w:val="kk-KZ" w:eastAsia="ru-RU"/>
              </w:rPr>
              <w:t>стандартные образцы и</w:t>
            </w:r>
            <w:r w:rsidR="009A479B" w:rsidRPr="006B340F">
              <w:rPr>
                <w:rFonts w:ascii="Times New Roman" w:eastAsia="Times New Roman" w:hAnsi="Times New Roman" w:cs="Times New Roman"/>
                <w:sz w:val="24"/>
                <w:szCs w:val="24"/>
                <w:lang w:val="kk-KZ" w:eastAsia="ru-RU"/>
              </w:rPr>
              <w:t xml:space="preserve"> образцы внутреннего стандарта (при необходимости), а также </w:t>
            </w:r>
            <w:r w:rsidRPr="006B340F">
              <w:rPr>
                <w:rFonts w:ascii="Times New Roman" w:eastAsia="Times New Roman" w:hAnsi="Times New Roman" w:cs="Times New Roman"/>
                <w:sz w:val="24"/>
                <w:szCs w:val="24"/>
                <w:lang w:val="kk-KZ" w:eastAsia="ru-RU"/>
              </w:rPr>
              <w:t xml:space="preserve"> иные</w:t>
            </w:r>
            <w:r w:rsidR="009A479B" w:rsidRPr="006B340F">
              <w:rPr>
                <w:rFonts w:ascii="Times New Roman" w:eastAsia="Times New Roman" w:hAnsi="Times New Roman" w:cs="Times New Roman"/>
                <w:sz w:val="24"/>
                <w:szCs w:val="24"/>
                <w:lang w:val="kk-KZ" w:eastAsia="ru-RU"/>
              </w:rPr>
              <w:t xml:space="preserve"> </w:t>
            </w:r>
            <w:r w:rsidRPr="006B340F">
              <w:rPr>
                <w:rFonts w:ascii="Times New Roman" w:eastAsia="Times New Roman" w:hAnsi="Times New Roman" w:cs="Times New Roman"/>
                <w:sz w:val="24"/>
                <w:szCs w:val="24"/>
                <w:lang w:val="kk-KZ" w:eastAsia="ru-RU"/>
              </w:rPr>
              <w:t xml:space="preserve"> материалы, необходимые для надлежащего выполнения Ра</w:t>
            </w:r>
            <w:r w:rsidR="007A1262" w:rsidRPr="006B340F">
              <w:rPr>
                <w:rFonts w:ascii="Times New Roman" w:eastAsia="Times New Roman" w:hAnsi="Times New Roman" w:cs="Times New Roman"/>
                <w:sz w:val="24"/>
                <w:szCs w:val="24"/>
                <w:lang w:val="kk-KZ" w:eastAsia="ru-RU"/>
              </w:rPr>
              <w:t>бот, в установленном настоящим Д</w:t>
            </w:r>
            <w:r w:rsidRPr="006B340F">
              <w:rPr>
                <w:rFonts w:ascii="Times New Roman" w:eastAsia="Times New Roman" w:hAnsi="Times New Roman" w:cs="Times New Roman"/>
                <w:sz w:val="24"/>
                <w:szCs w:val="24"/>
                <w:lang w:val="kk-KZ" w:eastAsia="ru-RU"/>
              </w:rPr>
              <w:t>оговором порядке с сертификатами анализа от производителя (при необходимости в зависимости от вида образца и (или) материала), с указанием поставщика, срока годности</w:t>
            </w:r>
            <w:r w:rsidR="009A479B" w:rsidRPr="006B340F">
              <w:rPr>
                <w:rFonts w:ascii="Times New Roman" w:eastAsia="Times New Roman" w:hAnsi="Times New Roman" w:cs="Times New Roman"/>
                <w:sz w:val="24"/>
                <w:szCs w:val="24"/>
                <w:lang w:val="kk-KZ" w:eastAsia="ru-RU"/>
              </w:rPr>
              <w:t xml:space="preserve">. </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val="kk-KZ" w:eastAsia="ru-RU"/>
              </w:rPr>
              <w:t>4.2.1</w:t>
            </w:r>
            <w:r w:rsidRPr="006B340F">
              <w:rPr>
                <w:rFonts w:ascii="Times New Roman" w:eastAsia="Times New Roman" w:hAnsi="Times New Roman" w:cs="Times New Roman"/>
                <w:sz w:val="24"/>
                <w:szCs w:val="24"/>
                <w:lang w:eastAsia="ru-RU"/>
              </w:rPr>
              <w:t xml:space="preserve"> Стандартный образец /  субстанция действующего</w:t>
            </w:r>
            <w:r w:rsidR="007A1262" w:rsidRPr="006B340F">
              <w:rPr>
                <w:rFonts w:ascii="Times New Roman" w:eastAsia="Times New Roman" w:hAnsi="Times New Roman" w:cs="Times New Roman"/>
                <w:sz w:val="24"/>
                <w:szCs w:val="24"/>
                <w:lang w:eastAsia="ru-RU"/>
              </w:rPr>
              <w:t xml:space="preserve"> </w:t>
            </w:r>
            <w:r w:rsidRPr="006B340F">
              <w:rPr>
                <w:rFonts w:ascii="Times New Roman" w:eastAsia="Times New Roman" w:hAnsi="Times New Roman" w:cs="Times New Roman"/>
                <w:sz w:val="24"/>
                <w:szCs w:val="24"/>
                <w:lang w:eastAsia="ru-RU"/>
              </w:rPr>
              <w:t>веществ</w:t>
            </w:r>
            <w:r w:rsidR="007A1262" w:rsidRPr="006B340F">
              <w:rPr>
                <w:rFonts w:ascii="Times New Roman" w:eastAsia="Times New Roman" w:hAnsi="Times New Roman" w:cs="Times New Roman"/>
                <w:sz w:val="24"/>
                <w:szCs w:val="24"/>
                <w:lang w:eastAsia="ru-RU"/>
              </w:rPr>
              <w:t xml:space="preserve"> </w:t>
            </w:r>
            <w:r w:rsidRPr="006B340F">
              <w:rPr>
                <w:rFonts w:ascii="Times New Roman" w:eastAsia="Times New Roman" w:hAnsi="Times New Roman" w:cs="Times New Roman"/>
                <w:sz w:val="24"/>
                <w:szCs w:val="24"/>
                <w:lang w:eastAsia="ru-RU"/>
              </w:rPr>
              <w:t xml:space="preserve"> ___________________</w:t>
            </w:r>
          </w:p>
          <w:p w:rsidR="00661DCB" w:rsidRPr="006B340F" w:rsidRDefault="00BC58F3" w:rsidP="003736DA">
            <w:pPr>
              <w:jc w:val="both"/>
              <w:rPr>
                <w:rFonts w:ascii="Times New Roman" w:eastAsia="Times New Roman" w:hAnsi="Times New Roman" w:cs="Times New Roman"/>
                <w:i/>
                <w:sz w:val="24"/>
                <w:szCs w:val="24"/>
                <w:lang w:eastAsia="ru-RU"/>
              </w:rPr>
            </w:pPr>
            <w:r w:rsidRPr="006B340F">
              <w:rPr>
                <w:rFonts w:ascii="Times New Roman" w:eastAsia="Times New Roman" w:hAnsi="Times New Roman" w:cs="Times New Roman"/>
                <w:i/>
                <w:sz w:val="24"/>
                <w:szCs w:val="24"/>
                <w:lang w:eastAsia="ru-RU"/>
              </w:rPr>
              <w:t xml:space="preserve">              </w:t>
            </w:r>
            <w:r w:rsidR="000466C1" w:rsidRPr="006B340F">
              <w:rPr>
                <w:rFonts w:ascii="Times New Roman" w:eastAsia="Times New Roman" w:hAnsi="Times New Roman" w:cs="Times New Roman"/>
                <w:i/>
                <w:sz w:val="24"/>
                <w:szCs w:val="24"/>
                <w:lang w:eastAsia="ru-RU"/>
              </w:rPr>
              <w:t xml:space="preserve">                                    </w:t>
            </w:r>
            <w:r w:rsidRPr="006B340F">
              <w:rPr>
                <w:rFonts w:ascii="Times New Roman" w:eastAsia="Times New Roman" w:hAnsi="Times New Roman" w:cs="Times New Roman"/>
                <w:i/>
                <w:sz w:val="24"/>
                <w:szCs w:val="24"/>
                <w:lang w:eastAsia="ru-RU"/>
              </w:rPr>
              <w:t xml:space="preserve">      </w:t>
            </w:r>
            <w:r w:rsidR="00661DCB" w:rsidRPr="006B340F">
              <w:rPr>
                <w:rFonts w:ascii="Times New Roman" w:eastAsia="Times New Roman" w:hAnsi="Times New Roman" w:cs="Times New Roman"/>
                <w:i/>
                <w:sz w:val="24"/>
                <w:szCs w:val="24"/>
                <w:lang w:eastAsia="ru-RU"/>
              </w:rPr>
              <w:t>(название)</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в  количестве ______ мг предоставляются Исполнителю в течение 5 </w:t>
            </w:r>
            <w:r w:rsidR="007A1262" w:rsidRPr="006B340F">
              <w:rPr>
                <w:rFonts w:ascii="Times New Roman" w:eastAsia="Times New Roman" w:hAnsi="Times New Roman" w:cs="Times New Roman"/>
                <w:sz w:val="24"/>
                <w:szCs w:val="24"/>
                <w:lang w:eastAsia="ru-RU"/>
              </w:rPr>
              <w:t>(пяти) рабочих дней после заключения Д</w:t>
            </w:r>
            <w:r w:rsidRPr="006B340F">
              <w:rPr>
                <w:rFonts w:ascii="Times New Roman" w:eastAsia="Times New Roman" w:hAnsi="Times New Roman" w:cs="Times New Roman"/>
                <w:sz w:val="24"/>
                <w:szCs w:val="24"/>
                <w:lang w:eastAsia="ru-RU"/>
              </w:rPr>
              <w:t>оговора;</w:t>
            </w:r>
          </w:p>
          <w:p w:rsidR="00661DCB" w:rsidRPr="006B340F" w:rsidRDefault="00661DCB" w:rsidP="003736DA">
            <w:pPr>
              <w:ind w:left="-3"/>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4.2.2 Внутренний</w:t>
            </w:r>
            <w:r w:rsidR="007A1262" w:rsidRPr="006B340F">
              <w:rPr>
                <w:rFonts w:ascii="Times New Roman" w:eastAsia="Times New Roman" w:hAnsi="Times New Roman" w:cs="Times New Roman"/>
                <w:sz w:val="24"/>
                <w:szCs w:val="24"/>
                <w:lang w:eastAsia="ru-RU"/>
              </w:rPr>
              <w:t xml:space="preserve"> </w:t>
            </w:r>
            <w:r w:rsidRPr="006B340F">
              <w:rPr>
                <w:rFonts w:ascii="Times New Roman" w:eastAsia="Times New Roman" w:hAnsi="Times New Roman" w:cs="Times New Roman"/>
                <w:sz w:val="24"/>
                <w:szCs w:val="24"/>
                <w:lang w:eastAsia="ru-RU"/>
              </w:rPr>
              <w:t>стандартный</w:t>
            </w:r>
            <w:r w:rsidR="000466C1" w:rsidRPr="006B340F">
              <w:rPr>
                <w:rFonts w:ascii="Times New Roman" w:eastAsia="Times New Roman" w:hAnsi="Times New Roman" w:cs="Times New Roman"/>
                <w:sz w:val="24"/>
                <w:szCs w:val="24"/>
                <w:lang w:eastAsia="ru-RU"/>
              </w:rPr>
              <w:t xml:space="preserve"> </w:t>
            </w:r>
            <w:r w:rsidRPr="006B340F">
              <w:rPr>
                <w:rFonts w:ascii="Times New Roman" w:eastAsia="Times New Roman" w:hAnsi="Times New Roman" w:cs="Times New Roman"/>
                <w:sz w:val="24"/>
                <w:szCs w:val="24"/>
                <w:lang w:eastAsia="ru-RU"/>
              </w:rPr>
              <w:t xml:space="preserve"> образец</w:t>
            </w:r>
            <w:r w:rsidR="00A53B22" w:rsidRPr="006B340F">
              <w:rPr>
                <w:rFonts w:ascii="Times New Roman" w:eastAsia="Times New Roman" w:hAnsi="Times New Roman" w:cs="Times New Roman"/>
                <w:sz w:val="24"/>
                <w:szCs w:val="24"/>
                <w:lang w:eastAsia="ru-RU"/>
              </w:rPr>
              <w:t xml:space="preserve"> </w:t>
            </w:r>
            <w:r w:rsidR="00F03A56" w:rsidRPr="006B340F">
              <w:rPr>
                <w:rFonts w:ascii="Times New Roman" w:eastAsia="Times New Roman" w:hAnsi="Times New Roman" w:cs="Times New Roman"/>
                <w:sz w:val="24"/>
                <w:szCs w:val="24"/>
                <w:lang w:eastAsia="ru-RU"/>
              </w:rPr>
              <w:t xml:space="preserve"> </w:t>
            </w:r>
            <w:r w:rsidRPr="006B340F">
              <w:rPr>
                <w:rFonts w:ascii="Times New Roman" w:eastAsia="Times New Roman" w:hAnsi="Times New Roman" w:cs="Times New Roman"/>
                <w:sz w:val="24"/>
                <w:szCs w:val="24"/>
                <w:lang w:eastAsia="ru-RU"/>
              </w:rPr>
              <w:t>___________________</w:t>
            </w:r>
            <w:r w:rsidR="000466C1" w:rsidRPr="006B340F">
              <w:rPr>
                <w:rFonts w:ascii="Times New Roman" w:eastAsia="Times New Roman" w:hAnsi="Times New Roman" w:cs="Times New Roman"/>
                <w:sz w:val="24"/>
                <w:szCs w:val="24"/>
                <w:lang w:eastAsia="ru-RU"/>
              </w:rPr>
              <w:t>_____________</w:t>
            </w:r>
            <w:r w:rsidRPr="006B340F">
              <w:rPr>
                <w:rFonts w:ascii="Times New Roman" w:eastAsia="Times New Roman" w:hAnsi="Times New Roman" w:cs="Times New Roman"/>
                <w:sz w:val="24"/>
                <w:szCs w:val="24"/>
                <w:lang w:eastAsia="ru-RU"/>
              </w:rPr>
              <w:t xml:space="preserve">_________ </w:t>
            </w:r>
          </w:p>
          <w:p w:rsidR="00661DCB" w:rsidRPr="006B340F" w:rsidRDefault="009F22DA" w:rsidP="003736DA">
            <w:pPr>
              <w:ind w:left="-3"/>
              <w:jc w:val="both"/>
              <w:rPr>
                <w:rFonts w:ascii="Times New Roman" w:eastAsia="Times New Roman" w:hAnsi="Times New Roman" w:cs="Times New Roman"/>
                <w:i/>
                <w:sz w:val="24"/>
                <w:szCs w:val="24"/>
                <w:lang w:eastAsia="ru-RU"/>
              </w:rPr>
            </w:pPr>
            <w:r w:rsidRPr="006B340F">
              <w:rPr>
                <w:rFonts w:ascii="Times New Roman" w:eastAsia="Times New Roman" w:hAnsi="Times New Roman" w:cs="Times New Roman"/>
                <w:i/>
                <w:sz w:val="24"/>
                <w:szCs w:val="24"/>
                <w:lang w:eastAsia="ru-RU"/>
              </w:rPr>
              <w:t xml:space="preserve">                </w:t>
            </w:r>
            <w:r w:rsidR="000466C1" w:rsidRPr="006B340F">
              <w:rPr>
                <w:rFonts w:ascii="Times New Roman" w:eastAsia="Times New Roman" w:hAnsi="Times New Roman" w:cs="Times New Roman"/>
                <w:i/>
                <w:sz w:val="24"/>
                <w:szCs w:val="24"/>
                <w:lang w:eastAsia="ru-RU"/>
              </w:rPr>
              <w:t xml:space="preserve">                    </w:t>
            </w:r>
            <w:r w:rsidR="00661DCB" w:rsidRPr="006B340F">
              <w:rPr>
                <w:rFonts w:ascii="Times New Roman" w:eastAsia="Times New Roman" w:hAnsi="Times New Roman" w:cs="Times New Roman"/>
                <w:i/>
                <w:sz w:val="24"/>
                <w:szCs w:val="24"/>
                <w:lang w:eastAsia="ru-RU"/>
              </w:rPr>
              <w:t>(название)</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в   количестве ______ мг предоставляются Исполнителю  (при необходимости). </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4.2.3 Биологический материал (плазма крови, сыворотка крови, моча и другие </w:t>
            </w:r>
            <w:proofErr w:type="spellStart"/>
            <w:r w:rsidRPr="006B340F">
              <w:rPr>
                <w:rFonts w:ascii="Times New Roman" w:eastAsia="Times New Roman" w:hAnsi="Times New Roman" w:cs="Times New Roman"/>
                <w:sz w:val="24"/>
                <w:szCs w:val="24"/>
                <w:lang w:eastAsia="ru-RU"/>
              </w:rPr>
              <w:t>биообразцы</w:t>
            </w:r>
            <w:proofErr w:type="spellEnd"/>
            <w:r w:rsidRPr="006B340F">
              <w:rPr>
                <w:rFonts w:ascii="Times New Roman" w:eastAsia="Times New Roman" w:hAnsi="Times New Roman" w:cs="Times New Roman"/>
                <w:sz w:val="24"/>
                <w:szCs w:val="24"/>
                <w:lang w:eastAsia="ru-RU"/>
              </w:rPr>
              <w:t>) после завершения</w:t>
            </w:r>
            <w:r w:rsidR="009A479B" w:rsidRPr="006B340F">
              <w:rPr>
                <w:rFonts w:ascii="Times New Roman" w:eastAsia="Times New Roman" w:hAnsi="Times New Roman" w:cs="Times New Roman"/>
                <w:sz w:val="24"/>
                <w:szCs w:val="24"/>
                <w:lang w:eastAsia="ru-RU"/>
              </w:rPr>
              <w:t xml:space="preserve"> клинического исследования </w:t>
            </w:r>
            <w:r w:rsidRPr="006B340F">
              <w:rPr>
                <w:rFonts w:ascii="Times New Roman" w:eastAsia="Times New Roman" w:hAnsi="Times New Roman" w:cs="Times New Roman"/>
                <w:sz w:val="24"/>
                <w:szCs w:val="24"/>
                <w:lang w:eastAsia="ru-RU"/>
              </w:rPr>
              <w:t xml:space="preserve"> </w:t>
            </w:r>
            <w:r w:rsidR="009A479B" w:rsidRPr="006B340F">
              <w:rPr>
                <w:rFonts w:ascii="Times New Roman" w:eastAsia="Times New Roman" w:hAnsi="Times New Roman" w:cs="Times New Roman"/>
                <w:sz w:val="24"/>
                <w:szCs w:val="24"/>
                <w:lang w:eastAsia="ru-RU"/>
              </w:rPr>
              <w:t xml:space="preserve">передается в лабораторию </w:t>
            </w:r>
            <w:r w:rsidRPr="006B340F">
              <w:rPr>
                <w:rFonts w:ascii="Times New Roman" w:eastAsia="Times New Roman" w:hAnsi="Times New Roman" w:cs="Times New Roman"/>
                <w:sz w:val="24"/>
                <w:szCs w:val="24"/>
                <w:lang w:eastAsia="ru-RU"/>
              </w:rPr>
              <w:t>в соответствующем количестве, с маркировкой</w:t>
            </w:r>
            <w:r w:rsidR="007A1262" w:rsidRPr="006B340F">
              <w:rPr>
                <w:rFonts w:ascii="Times New Roman" w:eastAsia="Times New Roman" w:hAnsi="Times New Roman" w:cs="Times New Roman"/>
                <w:sz w:val="24"/>
                <w:szCs w:val="24"/>
                <w:lang w:eastAsia="ru-RU"/>
              </w:rPr>
              <w:t>,</w:t>
            </w:r>
            <w:r w:rsidRPr="006B340F">
              <w:rPr>
                <w:rFonts w:ascii="Times New Roman" w:eastAsia="Times New Roman" w:hAnsi="Times New Roman" w:cs="Times New Roman"/>
                <w:sz w:val="24"/>
                <w:szCs w:val="24"/>
                <w:lang w:eastAsia="ru-RU"/>
              </w:rPr>
              <w:t xml:space="preserve"> согласно утвержденному  Протоколу </w:t>
            </w:r>
            <w:r w:rsidR="009A479B" w:rsidRPr="006B340F">
              <w:rPr>
                <w:rFonts w:ascii="Times New Roman" w:eastAsia="Times New Roman" w:hAnsi="Times New Roman" w:cs="Times New Roman"/>
                <w:sz w:val="24"/>
                <w:szCs w:val="24"/>
                <w:lang w:eastAsia="ru-RU"/>
              </w:rPr>
              <w:t xml:space="preserve">клинического исследования </w:t>
            </w:r>
            <w:r w:rsidRPr="006B340F">
              <w:rPr>
                <w:rFonts w:ascii="Times New Roman" w:eastAsia="Times New Roman" w:hAnsi="Times New Roman" w:cs="Times New Roman"/>
                <w:sz w:val="24"/>
                <w:szCs w:val="24"/>
                <w:lang w:eastAsia="ru-RU"/>
              </w:rPr>
              <w:t xml:space="preserve">с соблюдением условий транспортировки не позднее 24 </w:t>
            </w:r>
            <w:r w:rsidR="007A1262" w:rsidRPr="006B340F">
              <w:rPr>
                <w:rFonts w:ascii="Times New Roman" w:eastAsia="Times New Roman" w:hAnsi="Times New Roman" w:cs="Times New Roman"/>
                <w:sz w:val="24"/>
                <w:szCs w:val="24"/>
                <w:lang w:eastAsia="ru-RU"/>
              </w:rPr>
              <w:t xml:space="preserve">(двадцати четырех) </w:t>
            </w:r>
            <w:r w:rsidRPr="006B340F">
              <w:rPr>
                <w:rFonts w:ascii="Times New Roman" w:eastAsia="Times New Roman" w:hAnsi="Times New Roman" w:cs="Times New Roman"/>
                <w:sz w:val="24"/>
                <w:szCs w:val="24"/>
                <w:lang w:eastAsia="ru-RU"/>
              </w:rPr>
              <w:t>часов после последнего забора крови.</w:t>
            </w:r>
          </w:p>
          <w:p w:rsidR="00EC5384" w:rsidRPr="006B340F" w:rsidRDefault="00EC5384" w:rsidP="00EC5384">
            <w:pPr>
              <w:pStyle w:val="ac"/>
              <w:jc w:val="both"/>
              <w:rPr>
                <w:rFonts w:ascii="Times New Roman" w:hAnsi="Times New Roman" w:cs="Times New Roman"/>
                <w:sz w:val="24"/>
                <w:szCs w:val="24"/>
              </w:rPr>
            </w:pPr>
            <w:r w:rsidRPr="006B340F">
              <w:rPr>
                <w:rFonts w:ascii="Times New Roman" w:eastAsia="Times New Roman" w:hAnsi="Times New Roman" w:cs="Times New Roman"/>
                <w:sz w:val="24"/>
                <w:szCs w:val="24"/>
                <w:lang w:eastAsia="ru-RU"/>
              </w:rPr>
              <w:t xml:space="preserve">4.3 Образцы для выполнения Работ в обязательном порядке транспортируются в </w:t>
            </w:r>
            <w:proofErr w:type="spellStart"/>
            <w:r w:rsidRPr="006B340F">
              <w:rPr>
                <w:rFonts w:ascii="Times New Roman" w:hAnsi="Times New Roman" w:cs="Times New Roman"/>
                <w:sz w:val="24"/>
                <w:szCs w:val="24"/>
              </w:rPr>
              <w:t>термоконтейнерах</w:t>
            </w:r>
            <w:proofErr w:type="spellEnd"/>
            <w:r w:rsidRPr="006B340F">
              <w:rPr>
                <w:rFonts w:ascii="Times New Roman" w:hAnsi="Times New Roman" w:cs="Times New Roman"/>
                <w:sz w:val="24"/>
                <w:szCs w:val="24"/>
              </w:rPr>
              <w:t xml:space="preserve">, </w:t>
            </w:r>
            <w:r w:rsidRPr="006B340F">
              <w:rPr>
                <w:rFonts w:ascii="Times New Roman" w:eastAsia="Times New Roman" w:hAnsi="Times New Roman" w:cs="Times New Roman"/>
                <w:sz w:val="24"/>
                <w:szCs w:val="24"/>
                <w:lang w:eastAsia="ru-RU"/>
              </w:rPr>
              <w:t>покрытых сухим льдом с обеспечением температуры не выше –20</w:t>
            </w:r>
            <w:proofErr w:type="gramStart"/>
            <w:r w:rsidRPr="006B340F">
              <w:rPr>
                <w:rFonts w:ascii="Times New Roman" w:eastAsia="Times New Roman" w:hAnsi="Times New Roman" w:cs="Times New Roman"/>
                <w:sz w:val="24"/>
                <w:szCs w:val="24"/>
                <w:lang w:eastAsia="ru-RU"/>
              </w:rPr>
              <w:t xml:space="preserve"> °С</w:t>
            </w:r>
            <w:proofErr w:type="gramEnd"/>
            <w:r w:rsidRPr="006B340F">
              <w:rPr>
                <w:rFonts w:ascii="Times New Roman" w:eastAsia="Times New Roman" w:hAnsi="Times New Roman" w:cs="Times New Roman"/>
                <w:sz w:val="24"/>
                <w:szCs w:val="24"/>
                <w:lang w:eastAsia="ru-RU"/>
              </w:rPr>
              <w:t xml:space="preserve"> и передаются Заказчиком Исполнителю по акту приема-передачи.</w:t>
            </w:r>
          </w:p>
          <w:p w:rsidR="00EC5384" w:rsidRPr="006B340F" w:rsidRDefault="00EC5384" w:rsidP="00EC5384">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4.4 Исполнитель обеспечивает хранение архивных образцов биологического материала в </w:t>
            </w:r>
            <w:r w:rsidRPr="006B340F">
              <w:rPr>
                <w:rFonts w:ascii="Times New Roman" w:eastAsia="Times New Roman" w:hAnsi="Times New Roman" w:cs="Times New Roman"/>
                <w:sz w:val="24"/>
                <w:szCs w:val="24"/>
                <w:lang w:eastAsia="ru-RU"/>
              </w:rPr>
              <w:lastRenderedPageBreak/>
              <w:t xml:space="preserve">полном объеме и в соответствии с маркировкой, указанной в Протоколе исследования. </w:t>
            </w:r>
          </w:p>
          <w:p w:rsidR="00EC5384" w:rsidRPr="006B340F" w:rsidRDefault="00EC5384" w:rsidP="00EC5384">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4.4.1 Срок годности стандартного образца должен быть пригодным до момента завершения Работ по Договору. </w:t>
            </w:r>
          </w:p>
          <w:p w:rsidR="00EC5384" w:rsidRPr="006B340F" w:rsidRDefault="00EC5384" w:rsidP="00EC5384">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4.4.2 Исполнитель оставляет за собой право запрашивать при необходимости  дополнительные  стандартные образцы.</w:t>
            </w:r>
          </w:p>
          <w:p w:rsidR="00EC5384" w:rsidRPr="006B340F" w:rsidRDefault="00EC5384" w:rsidP="00EC5384">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4.5 Срок выполнения Работ по Договору составляют 3 (три) месяца </w:t>
            </w:r>
            <w:proofErr w:type="gramStart"/>
            <w:r w:rsidRPr="006B340F">
              <w:rPr>
                <w:rFonts w:ascii="Times New Roman" w:eastAsia="Times New Roman" w:hAnsi="Times New Roman" w:cs="Times New Roman"/>
                <w:sz w:val="24"/>
                <w:szCs w:val="24"/>
                <w:lang w:eastAsia="ru-RU"/>
              </w:rPr>
              <w:t>с даты предоставления</w:t>
            </w:r>
            <w:proofErr w:type="gramEnd"/>
            <w:r w:rsidRPr="006B340F">
              <w:rPr>
                <w:rFonts w:ascii="Times New Roman" w:eastAsia="Times New Roman" w:hAnsi="Times New Roman" w:cs="Times New Roman"/>
                <w:sz w:val="24"/>
                <w:szCs w:val="24"/>
                <w:lang w:eastAsia="ru-RU"/>
              </w:rPr>
              <w:t xml:space="preserve"> Заказчиком Исполнителю необходимых для выполнения Работ  стандартных и биологических образцов в порядке, предусмотренном пунктами 4.2 и 4.3  </w:t>
            </w:r>
            <w:r w:rsidRPr="006B340F">
              <w:rPr>
                <w:rFonts w:ascii="Times New Roman" w:hAnsi="Times New Roman" w:cs="Times New Roman"/>
                <w:sz w:val="24"/>
                <w:szCs w:val="24"/>
              </w:rPr>
              <w:t xml:space="preserve">без учета времени отведенного на разработку и  </w:t>
            </w:r>
            <w:proofErr w:type="spellStart"/>
            <w:r w:rsidRPr="006B340F">
              <w:rPr>
                <w:rFonts w:ascii="Times New Roman" w:hAnsi="Times New Roman" w:cs="Times New Roman"/>
                <w:sz w:val="24"/>
                <w:szCs w:val="24"/>
              </w:rPr>
              <w:t>валидацию</w:t>
            </w:r>
            <w:proofErr w:type="spellEnd"/>
            <w:r w:rsidRPr="006B340F">
              <w:rPr>
                <w:rFonts w:ascii="Times New Roman" w:hAnsi="Times New Roman" w:cs="Times New Roman"/>
                <w:sz w:val="24"/>
                <w:szCs w:val="24"/>
              </w:rPr>
              <w:t xml:space="preserve"> методики количественного определения</w:t>
            </w:r>
            <w:r w:rsidRPr="006B340F">
              <w:rPr>
                <w:rFonts w:ascii="Times New Roman" w:eastAsia="Times New Roman" w:hAnsi="Times New Roman" w:cs="Times New Roman"/>
                <w:sz w:val="24"/>
                <w:szCs w:val="24"/>
                <w:lang w:eastAsia="ru-RU"/>
              </w:rPr>
              <w:t>.</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4.</w:t>
            </w:r>
            <w:r w:rsidR="00EC5384" w:rsidRPr="006B340F">
              <w:rPr>
                <w:rFonts w:ascii="Times New Roman" w:eastAsia="Times New Roman" w:hAnsi="Times New Roman" w:cs="Times New Roman"/>
                <w:sz w:val="24"/>
                <w:szCs w:val="24"/>
                <w:lang w:eastAsia="ru-RU"/>
              </w:rPr>
              <w:t>6</w:t>
            </w:r>
            <w:proofErr w:type="gramStart"/>
            <w:r w:rsidRPr="006B340F">
              <w:rPr>
                <w:rFonts w:ascii="Times New Roman" w:eastAsia="Times New Roman" w:hAnsi="Times New Roman" w:cs="Times New Roman"/>
                <w:sz w:val="24"/>
                <w:szCs w:val="24"/>
                <w:lang w:eastAsia="ru-RU"/>
              </w:rPr>
              <w:t xml:space="preserve"> П</w:t>
            </w:r>
            <w:proofErr w:type="gramEnd"/>
            <w:r w:rsidRPr="006B340F">
              <w:rPr>
                <w:rFonts w:ascii="Times New Roman" w:eastAsia="Times New Roman" w:hAnsi="Times New Roman" w:cs="Times New Roman"/>
                <w:sz w:val="24"/>
                <w:szCs w:val="24"/>
                <w:lang w:eastAsia="ru-RU"/>
              </w:rPr>
              <w:t>о результатам выполненных Работ</w:t>
            </w:r>
            <w:r w:rsidR="007A1262" w:rsidRPr="006B340F">
              <w:rPr>
                <w:rFonts w:ascii="Times New Roman" w:eastAsia="Times New Roman" w:hAnsi="Times New Roman" w:cs="Times New Roman"/>
                <w:sz w:val="24"/>
                <w:szCs w:val="24"/>
                <w:lang w:eastAsia="ru-RU"/>
              </w:rPr>
              <w:t>,</w:t>
            </w:r>
            <w:r w:rsidRPr="006B340F">
              <w:rPr>
                <w:rFonts w:ascii="Times New Roman" w:eastAsia="Times New Roman" w:hAnsi="Times New Roman" w:cs="Times New Roman"/>
                <w:sz w:val="24"/>
                <w:szCs w:val="24"/>
                <w:lang w:eastAsia="ru-RU"/>
              </w:rPr>
              <w:t xml:space="preserve"> Исполнитель оформляет </w:t>
            </w:r>
            <w:r w:rsidR="007A1262" w:rsidRPr="006B340F">
              <w:rPr>
                <w:rFonts w:ascii="Times New Roman" w:eastAsia="Times New Roman" w:hAnsi="Times New Roman" w:cs="Times New Roman"/>
                <w:sz w:val="24"/>
                <w:szCs w:val="24"/>
                <w:lang w:eastAsia="ru-RU"/>
              </w:rPr>
              <w:t>отчет в 2</w:t>
            </w:r>
            <w:r w:rsidR="000466C1" w:rsidRPr="006B340F">
              <w:rPr>
                <w:rFonts w:ascii="Times New Roman" w:eastAsia="Times New Roman" w:hAnsi="Times New Roman" w:cs="Times New Roman"/>
                <w:sz w:val="24"/>
                <w:szCs w:val="24"/>
                <w:lang w:eastAsia="ru-RU"/>
              </w:rPr>
              <w:t>-х</w:t>
            </w:r>
            <w:r w:rsidR="007A1262" w:rsidRPr="006B340F">
              <w:rPr>
                <w:rFonts w:ascii="Times New Roman" w:eastAsia="Times New Roman" w:hAnsi="Times New Roman" w:cs="Times New Roman"/>
                <w:sz w:val="24"/>
                <w:szCs w:val="24"/>
                <w:lang w:eastAsia="ru-RU"/>
              </w:rPr>
              <w:t xml:space="preserve"> (двух)</w:t>
            </w:r>
            <w:r w:rsidRPr="006B340F">
              <w:rPr>
                <w:rFonts w:ascii="Times New Roman" w:eastAsia="Times New Roman" w:hAnsi="Times New Roman" w:cs="Times New Roman"/>
                <w:sz w:val="24"/>
                <w:szCs w:val="24"/>
                <w:lang w:eastAsia="ru-RU"/>
              </w:rPr>
              <w:t xml:space="preserve"> экземплярах и оповещает Заказчика об окончании Работ в течение 2</w:t>
            </w:r>
            <w:r w:rsidR="000466C1" w:rsidRPr="006B340F">
              <w:rPr>
                <w:rFonts w:ascii="Times New Roman" w:eastAsia="Times New Roman" w:hAnsi="Times New Roman" w:cs="Times New Roman"/>
                <w:sz w:val="24"/>
                <w:szCs w:val="24"/>
                <w:lang w:eastAsia="ru-RU"/>
              </w:rPr>
              <w:t>-х</w:t>
            </w:r>
            <w:r w:rsidR="007A1262" w:rsidRPr="006B340F">
              <w:rPr>
                <w:rFonts w:ascii="Times New Roman" w:eastAsia="Times New Roman" w:hAnsi="Times New Roman" w:cs="Times New Roman"/>
                <w:sz w:val="24"/>
                <w:szCs w:val="24"/>
                <w:lang w:eastAsia="ru-RU"/>
              </w:rPr>
              <w:t xml:space="preserve"> (двух)</w:t>
            </w:r>
            <w:r w:rsidRPr="006B340F">
              <w:rPr>
                <w:rFonts w:ascii="Times New Roman" w:eastAsia="Times New Roman" w:hAnsi="Times New Roman" w:cs="Times New Roman"/>
                <w:sz w:val="24"/>
                <w:szCs w:val="24"/>
                <w:lang w:eastAsia="ru-RU"/>
              </w:rPr>
              <w:t xml:space="preserve"> рабочих дней со дня утверждения отчета. </w:t>
            </w:r>
          </w:p>
          <w:p w:rsidR="00D0392F" w:rsidRPr="006B340F" w:rsidRDefault="00661DCB" w:rsidP="003736DA">
            <w:pPr>
              <w:jc w:val="both"/>
              <w:rPr>
                <w:rFonts w:ascii="Times New Roman" w:hAnsi="Times New Roman" w:cs="Times New Roman"/>
                <w:sz w:val="24"/>
                <w:szCs w:val="24"/>
              </w:rPr>
            </w:pPr>
            <w:r w:rsidRPr="006B340F">
              <w:rPr>
                <w:rFonts w:ascii="Times New Roman" w:eastAsia="Times New Roman" w:hAnsi="Times New Roman" w:cs="Times New Roman"/>
                <w:sz w:val="24"/>
                <w:szCs w:val="24"/>
                <w:lang w:eastAsia="ru-RU"/>
              </w:rPr>
              <w:t>4.</w:t>
            </w:r>
            <w:r w:rsidR="00EC5384" w:rsidRPr="006B340F">
              <w:rPr>
                <w:rFonts w:ascii="Times New Roman" w:eastAsia="Times New Roman" w:hAnsi="Times New Roman" w:cs="Times New Roman"/>
                <w:sz w:val="24"/>
                <w:szCs w:val="24"/>
                <w:lang w:eastAsia="ru-RU"/>
              </w:rPr>
              <w:t>7</w:t>
            </w:r>
            <w:r w:rsidRPr="006B340F">
              <w:rPr>
                <w:rFonts w:ascii="Times New Roman" w:eastAsia="Times New Roman" w:hAnsi="Times New Roman" w:cs="Times New Roman"/>
                <w:sz w:val="24"/>
                <w:szCs w:val="24"/>
                <w:lang w:eastAsia="ru-RU"/>
              </w:rPr>
              <w:t xml:space="preserve"> Выполнение Работ по Договору оформляется Актом выполненных работ</w:t>
            </w:r>
            <w:r w:rsidR="007A1262" w:rsidRPr="006B340F">
              <w:rPr>
                <w:rFonts w:ascii="Times New Roman" w:eastAsia="Times New Roman" w:hAnsi="Times New Roman" w:cs="Times New Roman"/>
                <w:sz w:val="24"/>
                <w:szCs w:val="24"/>
                <w:lang w:eastAsia="ru-RU"/>
              </w:rPr>
              <w:t xml:space="preserve"> (далее – Акт)</w:t>
            </w:r>
            <w:r w:rsidRPr="006B340F">
              <w:rPr>
                <w:rFonts w:ascii="Times New Roman" w:eastAsia="Times New Roman" w:hAnsi="Times New Roman" w:cs="Times New Roman"/>
                <w:sz w:val="24"/>
                <w:szCs w:val="24"/>
                <w:lang w:eastAsia="ru-RU"/>
              </w:rPr>
              <w:t xml:space="preserve"> в течение 3</w:t>
            </w:r>
            <w:r w:rsidR="000466C1" w:rsidRPr="006B340F">
              <w:rPr>
                <w:rFonts w:ascii="Times New Roman" w:eastAsia="Times New Roman" w:hAnsi="Times New Roman" w:cs="Times New Roman"/>
                <w:sz w:val="24"/>
                <w:szCs w:val="24"/>
                <w:lang w:eastAsia="ru-RU"/>
              </w:rPr>
              <w:t>-х</w:t>
            </w:r>
            <w:r w:rsidRPr="006B340F">
              <w:rPr>
                <w:rFonts w:ascii="Times New Roman" w:eastAsia="Times New Roman" w:hAnsi="Times New Roman" w:cs="Times New Roman"/>
                <w:sz w:val="24"/>
                <w:szCs w:val="24"/>
                <w:lang w:eastAsia="ru-RU"/>
              </w:rPr>
              <w:t xml:space="preserve"> </w:t>
            </w:r>
            <w:r w:rsidR="007A1262" w:rsidRPr="006B340F">
              <w:rPr>
                <w:rFonts w:ascii="Times New Roman" w:eastAsia="Times New Roman" w:hAnsi="Times New Roman" w:cs="Times New Roman"/>
                <w:sz w:val="24"/>
                <w:szCs w:val="24"/>
                <w:lang w:eastAsia="ru-RU"/>
              </w:rPr>
              <w:t xml:space="preserve">(трех) </w:t>
            </w:r>
            <w:r w:rsidRPr="006B340F">
              <w:rPr>
                <w:rFonts w:ascii="Times New Roman" w:eastAsia="Times New Roman" w:hAnsi="Times New Roman" w:cs="Times New Roman"/>
                <w:sz w:val="24"/>
                <w:szCs w:val="24"/>
                <w:lang w:eastAsia="ru-RU"/>
              </w:rPr>
              <w:t xml:space="preserve">рабочих дней </w:t>
            </w:r>
            <w:proofErr w:type="gramStart"/>
            <w:r w:rsidRPr="006B340F">
              <w:rPr>
                <w:rFonts w:ascii="Times New Roman" w:eastAsia="Times New Roman" w:hAnsi="Times New Roman" w:cs="Times New Roman"/>
                <w:sz w:val="24"/>
                <w:szCs w:val="24"/>
                <w:lang w:eastAsia="ru-RU"/>
              </w:rPr>
              <w:t>с даты утверждения</w:t>
            </w:r>
            <w:proofErr w:type="gramEnd"/>
            <w:r w:rsidRPr="006B340F">
              <w:rPr>
                <w:rFonts w:ascii="Times New Roman" w:eastAsia="Times New Roman" w:hAnsi="Times New Roman" w:cs="Times New Roman"/>
                <w:sz w:val="24"/>
                <w:szCs w:val="24"/>
                <w:lang w:eastAsia="ru-RU"/>
              </w:rPr>
              <w:t xml:space="preserve"> отчета и подписывается Сторонами в течение 5 </w:t>
            </w:r>
            <w:r w:rsidR="007A1262" w:rsidRPr="006B340F">
              <w:rPr>
                <w:rFonts w:ascii="Times New Roman" w:eastAsia="Times New Roman" w:hAnsi="Times New Roman" w:cs="Times New Roman"/>
                <w:sz w:val="24"/>
                <w:szCs w:val="24"/>
                <w:lang w:eastAsia="ru-RU"/>
              </w:rPr>
              <w:t xml:space="preserve">(пяти) </w:t>
            </w:r>
            <w:r w:rsidRPr="006B340F">
              <w:rPr>
                <w:rFonts w:ascii="Times New Roman" w:eastAsia="Times New Roman" w:hAnsi="Times New Roman" w:cs="Times New Roman"/>
                <w:sz w:val="24"/>
                <w:szCs w:val="24"/>
                <w:lang w:eastAsia="ru-RU"/>
              </w:rPr>
              <w:t>рабочих дней.</w:t>
            </w:r>
            <w:r w:rsidR="00D638D4" w:rsidRPr="006B340F">
              <w:rPr>
                <w:rFonts w:ascii="Times New Roman" w:hAnsi="Times New Roman" w:cs="Times New Roman"/>
                <w:sz w:val="24"/>
                <w:szCs w:val="24"/>
              </w:rPr>
              <w:t xml:space="preserve"> </w:t>
            </w:r>
          </w:p>
          <w:p w:rsidR="00421E9E" w:rsidRPr="006B340F" w:rsidRDefault="00EC5384" w:rsidP="00CF4932">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4.8</w:t>
            </w:r>
            <w:r w:rsidR="00661DCB" w:rsidRPr="006B340F">
              <w:rPr>
                <w:rFonts w:ascii="Times New Roman" w:eastAsia="Times New Roman" w:hAnsi="Times New Roman" w:cs="Times New Roman"/>
                <w:sz w:val="24"/>
                <w:szCs w:val="24"/>
                <w:lang w:eastAsia="ru-RU"/>
              </w:rPr>
              <w:t xml:space="preserve"> </w:t>
            </w:r>
            <w:r w:rsidR="00421E9E" w:rsidRPr="006B340F">
              <w:rPr>
                <w:rFonts w:ascii="Times New Roman" w:eastAsia="Times New Roman" w:hAnsi="Times New Roman" w:cs="Times New Roman"/>
                <w:sz w:val="24"/>
                <w:szCs w:val="24"/>
                <w:lang w:eastAsia="ru-RU"/>
              </w:rPr>
              <w:t>Подписанный Исполнителем отчет предоставляется Заказчику в одном экземпляре</w:t>
            </w:r>
            <w:r w:rsidR="00421E9E" w:rsidRPr="006B340F">
              <w:rPr>
                <w:rFonts w:ascii="Times New Roman" w:hAnsi="Times New Roman" w:cs="Times New Roman"/>
                <w:sz w:val="24"/>
                <w:szCs w:val="24"/>
              </w:rPr>
              <w:t xml:space="preserve"> </w:t>
            </w:r>
            <w:r w:rsidR="00421E9E" w:rsidRPr="006B340F">
              <w:rPr>
                <w:rFonts w:ascii="Times New Roman" w:eastAsia="Times New Roman" w:hAnsi="Times New Roman" w:cs="Times New Roman"/>
                <w:sz w:val="24"/>
                <w:szCs w:val="24"/>
                <w:lang w:eastAsia="ru-RU"/>
              </w:rPr>
              <w:t>после осуществления Заказчиком 100% оплаты по выставленному счету</w:t>
            </w:r>
            <w:r w:rsidR="00421E9E" w:rsidRPr="006B340F">
              <w:rPr>
                <w:rFonts w:ascii="Times New Roman" w:hAnsi="Times New Roman" w:cs="Times New Roman"/>
                <w:sz w:val="24"/>
                <w:szCs w:val="24"/>
              </w:rPr>
              <w:t xml:space="preserve"> </w:t>
            </w:r>
            <w:r w:rsidR="00421E9E" w:rsidRPr="006B340F">
              <w:rPr>
                <w:rFonts w:ascii="Times New Roman" w:eastAsia="Times New Roman" w:hAnsi="Times New Roman" w:cs="Times New Roman"/>
                <w:sz w:val="24"/>
                <w:szCs w:val="24"/>
                <w:lang w:eastAsia="ru-RU"/>
              </w:rPr>
              <w:t>и предоставления Заказчиком Исполнителю, подписанного с обеих Сторон</w:t>
            </w:r>
            <w:r w:rsidR="00421E9E" w:rsidRPr="006B340F">
              <w:rPr>
                <w:rFonts w:ascii="Times New Roman" w:eastAsia="Times New Roman" w:hAnsi="Times New Roman" w:cs="Times New Roman"/>
                <w:sz w:val="24"/>
                <w:szCs w:val="24"/>
                <w:lang w:val="kk-KZ" w:eastAsia="ru-RU"/>
              </w:rPr>
              <w:t xml:space="preserve"> </w:t>
            </w:r>
            <w:r w:rsidR="00421E9E" w:rsidRPr="006B340F">
              <w:rPr>
                <w:rFonts w:ascii="Times New Roman" w:eastAsia="Times New Roman" w:hAnsi="Times New Roman" w:cs="Times New Roman"/>
                <w:sz w:val="24"/>
                <w:szCs w:val="24"/>
                <w:lang w:eastAsia="ru-RU"/>
              </w:rPr>
              <w:t>Акта.</w:t>
            </w:r>
          </w:p>
          <w:p w:rsidR="00CF4932" w:rsidRPr="006B340F" w:rsidRDefault="00EC5384" w:rsidP="00CF4932">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4.9</w:t>
            </w:r>
            <w:proofErr w:type="gramStart"/>
            <w:r w:rsidRPr="006B340F">
              <w:rPr>
                <w:rFonts w:ascii="Times New Roman" w:eastAsia="Times New Roman" w:hAnsi="Times New Roman" w:cs="Times New Roman"/>
                <w:sz w:val="24"/>
                <w:szCs w:val="24"/>
                <w:lang w:eastAsia="ru-RU"/>
              </w:rPr>
              <w:t xml:space="preserve"> </w:t>
            </w:r>
            <w:r w:rsidR="00CF4932" w:rsidRPr="006B340F">
              <w:rPr>
                <w:rFonts w:ascii="Times New Roman" w:eastAsia="Times New Roman" w:hAnsi="Times New Roman" w:cs="Times New Roman"/>
                <w:sz w:val="24"/>
                <w:szCs w:val="24"/>
                <w:lang w:eastAsia="ru-RU"/>
              </w:rPr>
              <w:t>В</w:t>
            </w:r>
            <w:proofErr w:type="gramEnd"/>
            <w:r w:rsidR="00CF4932" w:rsidRPr="006B340F">
              <w:rPr>
                <w:rFonts w:ascii="Times New Roman" w:eastAsia="Times New Roman" w:hAnsi="Times New Roman" w:cs="Times New Roman"/>
                <w:sz w:val="24"/>
                <w:szCs w:val="24"/>
                <w:lang w:eastAsia="ru-RU"/>
              </w:rPr>
              <w:t xml:space="preserve"> случае </w:t>
            </w:r>
            <w:proofErr w:type="spellStart"/>
            <w:r w:rsidR="00CF4932" w:rsidRPr="006B340F">
              <w:rPr>
                <w:rFonts w:ascii="Times New Roman" w:eastAsia="Times New Roman" w:hAnsi="Times New Roman" w:cs="Times New Roman"/>
                <w:sz w:val="24"/>
                <w:szCs w:val="24"/>
                <w:lang w:eastAsia="ru-RU"/>
              </w:rPr>
              <w:t>неподписания</w:t>
            </w:r>
            <w:proofErr w:type="spellEnd"/>
            <w:r w:rsidR="00CF4932" w:rsidRPr="006B340F">
              <w:rPr>
                <w:rFonts w:ascii="Times New Roman" w:eastAsia="Times New Roman" w:hAnsi="Times New Roman" w:cs="Times New Roman"/>
                <w:sz w:val="24"/>
                <w:szCs w:val="24"/>
                <w:lang w:eastAsia="ru-RU"/>
              </w:rPr>
              <w:t xml:space="preserve"> либо невозврата Заказчиком Акта Исполнителю в течение 5 (пяти) рабочих дней с даты предоставления Исполнителем Акта Заказчику, работы по проведению экспертизы считаются принятыми и, соответственно, Акт приравнивается к надлежащим образом подписанным Сторонами.</w:t>
            </w:r>
          </w:p>
          <w:p w:rsidR="00EC5384" w:rsidRPr="006B340F" w:rsidRDefault="00EC5384" w:rsidP="00EC5384">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4.10 Использование результатов аналитических исследований осуществляется   Заказчиком, за исключением разработанной Исполнителем </w:t>
            </w:r>
            <w:proofErr w:type="spellStart"/>
            <w:r w:rsidRPr="006B340F">
              <w:rPr>
                <w:rFonts w:ascii="Times New Roman" w:eastAsia="Times New Roman" w:hAnsi="Times New Roman" w:cs="Times New Roman"/>
                <w:sz w:val="24"/>
                <w:szCs w:val="24"/>
                <w:lang w:eastAsia="ru-RU"/>
              </w:rPr>
              <w:t>биоаналитической</w:t>
            </w:r>
            <w:proofErr w:type="spellEnd"/>
            <w:r w:rsidRPr="006B340F">
              <w:rPr>
                <w:rFonts w:ascii="Times New Roman" w:eastAsia="Times New Roman" w:hAnsi="Times New Roman" w:cs="Times New Roman"/>
                <w:sz w:val="24"/>
                <w:szCs w:val="24"/>
                <w:lang w:eastAsia="ru-RU"/>
              </w:rPr>
              <w:t xml:space="preserve"> методики количественного определения.</w:t>
            </w:r>
          </w:p>
          <w:p w:rsidR="00661DCB" w:rsidRPr="006B340F" w:rsidRDefault="00EC5384"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4.11</w:t>
            </w:r>
            <w:r w:rsidR="00CF4932" w:rsidRPr="006B340F">
              <w:rPr>
                <w:rFonts w:ascii="Times New Roman" w:eastAsia="Times New Roman" w:hAnsi="Times New Roman" w:cs="Times New Roman"/>
                <w:sz w:val="24"/>
                <w:szCs w:val="24"/>
                <w:lang w:eastAsia="ru-RU"/>
              </w:rPr>
              <w:t xml:space="preserve"> </w:t>
            </w:r>
            <w:r w:rsidR="00661DCB" w:rsidRPr="006B340F">
              <w:rPr>
                <w:rFonts w:ascii="Times New Roman" w:eastAsia="Times New Roman" w:hAnsi="Times New Roman" w:cs="Times New Roman"/>
                <w:sz w:val="24"/>
                <w:szCs w:val="24"/>
                <w:lang w:eastAsia="ru-RU"/>
              </w:rPr>
              <w:t xml:space="preserve">Оставшиеся после выполнения Работ  образцы биоматериала уничтожаются Исполнителем </w:t>
            </w:r>
            <w:r w:rsidR="003736DA" w:rsidRPr="006B340F">
              <w:rPr>
                <w:rFonts w:ascii="Times New Roman" w:eastAsia="Times New Roman" w:hAnsi="Times New Roman" w:cs="Times New Roman"/>
                <w:sz w:val="24"/>
                <w:szCs w:val="24"/>
                <w:lang w:eastAsia="ru-RU"/>
              </w:rPr>
              <w:t xml:space="preserve">на основании письменного </w:t>
            </w:r>
            <w:r w:rsidR="00661DCB" w:rsidRPr="006B340F">
              <w:rPr>
                <w:rFonts w:ascii="Times New Roman" w:eastAsia="Times New Roman" w:hAnsi="Times New Roman" w:cs="Times New Roman"/>
                <w:sz w:val="24"/>
                <w:szCs w:val="24"/>
                <w:lang w:eastAsia="ru-RU"/>
              </w:rPr>
              <w:t>согласия Заказчика по окончании исследования.</w:t>
            </w:r>
          </w:p>
          <w:p w:rsidR="00661DCB" w:rsidRPr="006B340F" w:rsidRDefault="00661DCB" w:rsidP="003736DA">
            <w:pPr>
              <w:widowControl w:val="0"/>
              <w:autoSpaceDE w:val="0"/>
              <w:autoSpaceDN w:val="0"/>
              <w:jc w:val="both"/>
              <w:rPr>
                <w:rFonts w:ascii="Times New Roman" w:eastAsia="Times New Roman" w:hAnsi="Times New Roman" w:cs="Times New Roman"/>
                <w:b/>
                <w:bCs/>
                <w:sz w:val="24"/>
                <w:szCs w:val="24"/>
                <w:lang w:eastAsia="ru-RU"/>
              </w:rPr>
            </w:pPr>
          </w:p>
          <w:p w:rsidR="00661DCB" w:rsidRPr="006B340F" w:rsidRDefault="00661DCB" w:rsidP="007051BC">
            <w:pPr>
              <w:jc w:val="center"/>
              <w:rPr>
                <w:rFonts w:ascii="Times New Roman" w:hAnsi="Times New Roman" w:cs="Times New Roman"/>
                <w:sz w:val="24"/>
                <w:szCs w:val="24"/>
                <w:lang w:eastAsia="ru-RU"/>
              </w:rPr>
            </w:pPr>
            <w:r w:rsidRPr="006B340F">
              <w:rPr>
                <w:rFonts w:ascii="Times New Roman" w:hAnsi="Times New Roman" w:cs="Times New Roman"/>
                <w:b/>
                <w:sz w:val="24"/>
                <w:szCs w:val="24"/>
                <w:lang w:val="kk-KZ" w:eastAsia="ru-RU"/>
              </w:rPr>
              <w:t>5</w:t>
            </w:r>
            <w:r w:rsidRPr="006B340F">
              <w:rPr>
                <w:rFonts w:ascii="Times New Roman" w:hAnsi="Times New Roman" w:cs="Times New Roman"/>
                <w:sz w:val="24"/>
                <w:szCs w:val="24"/>
                <w:lang w:val="kk-KZ" w:eastAsia="ru-RU"/>
              </w:rPr>
              <w:t xml:space="preserve"> </w:t>
            </w:r>
            <w:r w:rsidRPr="006B340F">
              <w:rPr>
                <w:rFonts w:ascii="Times New Roman" w:hAnsi="Times New Roman" w:cs="Times New Roman"/>
                <w:b/>
                <w:sz w:val="24"/>
                <w:szCs w:val="24"/>
                <w:lang w:eastAsia="ru-RU"/>
              </w:rPr>
              <w:t>ПРОТИВОДЕЙСТВИЕ КОРРУПЦИИ</w:t>
            </w:r>
          </w:p>
          <w:p w:rsidR="00661DCB" w:rsidRPr="006B340F" w:rsidRDefault="00661DCB" w:rsidP="003736DA">
            <w:pPr>
              <w:jc w:val="both"/>
              <w:rPr>
                <w:rFonts w:ascii="Times New Roman" w:hAnsi="Times New Roman" w:cs="Times New Roman"/>
                <w:sz w:val="24"/>
                <w:szCs w:val="24"/>
                <w:lang w:eastAsia="ru-RU"/>
              </w:rPr>
            </w:pPr>
            <w:r w:rsidRPr="006B340F">
              <w:rPr>
                <w:rFonts w:ascii="Times New Roman" w:hAnsi="Times New Roman" w:cs="Times New Roman"/>
                <w:sz w:val="24"/>
                <w:szCs w:val="24"/>
                <w:lang w:val="kk-KZ" w:eastAsia="ru-RU"/>
              </w:rPr>
              <w:t xml:space="preserve">5.1 </w:t>
            </w:r>
            <w:r w:rsidRPr="006B340F">
              <w:rPr>
                <w:rFonts w:ascii="Times New Roman" w:hAnsi="Times New Roman" w:cs="Times New Roman"/>
                <w:sz w:val="24"/>
                <w:szCs w:val="24"/>
                <w:lang w:eastAsia="ru-RU"/>
              </w:rPr>
              <w:t>Стороны принимают на себя ответственность сотрудничать в деле предупреждения и борьбы с коррупцией в ходе исполнения Сторонами св</w:t>
            </w:r>
            <w:r w:rsidR="003736DA" w:rsidRPr="006B340F">
              <w:rPr>
                <w:rFonts w:ascii="Times New Roman" w:hAnsi="Times New Roman" w:cs="Times New Roman"/>
                <w:sz w:val="24"/>
                <w:szCs w:val="24"/>
                <w:lang w:eastAsia="ru-RU"/>
              </w:rPr>
              <w:t xml:space="preserve">оих обязательств по </w:t>
            </w:r>
            <w:r w:rsidR="003736DA" w:rsidRPr="006B340F">
              <w:rPr>
                <w:rFonts w:ascii="Times New Roman" w:hAnsi="Times New Roman" w:cs="Times New Roman"/>
                <w:sz w:val="24"/>
                <w:szCs w:val="24"/>
                <w:lang w:eastAsia="ru-RU"/>
              </w:rPr>
              <w:lastRenderedPageBreak/>
              <w:t>настоящему Д</w:t>
            </w:r>
            <w:r w:rsidRPr="006B340F">
              <w:rPr>
                <w:rFonts w:ascii="Times New Roman" w:hAnsi="Times New Roman" w:cs="Times New Roman"/>
                <w:sz w:val="24"/>
                <w:szCs w:val="24"/>
                <w:lang w:eastAsia="ru-RU"/>
              </w:rPr>
              <w:t>оговору.</w:t>
            </w:r>
          </w:p>
          <w:p w:rsidR="00661DCB" w:rsidRPr="006B340F" w:rsidRDefault="00661DCB" w:rsidP="003736DA">
            <w:pPr>
              <w:jc w:val="both"/>
              <w:rPr>
                <w:rFonts w:ascii="Times New Roman" w:hAnsi="Times New Roman" w:cs="Times New Roman"/>
                <w:sz w:val="24"/>
                <w:szCs w:val="24"/>
                <w:lang w:eastAsia="ru-RU"/>
              </w:rPr>
            </w:pPr>
            <w:r w:rsidRPr="006B340F">
              <w:rPr>
                <w:rFonts w:ascii="Times New Roman" w:hAnsi="Times New Roman" w:cs="Times New Roman"/>
                <w:sz w:val="24"/>
                <w:szCs w:val="24"/>
                <w:lang w:val="kk-KZ" w:eastAsia="ru-RU"/>
              </w:rPr>
              <w:t xml:space="preserve">5.2 </w:t>
            </w:r>
            <w:r w:rsidRPr="006B340F">
              <w:rPr>
                <w:rFonts w:ascii="Times New Roman" w:hAnsi="Times New Roman" w:cs="Times New Roman"/>
                <w:sz w:val="24"/>
                <w:szCs w:val="24"/>
                <w:lang w:eastAsia="ru-RU"/>
              </w:rPr>
              <w:t xml:space="preserve">В целях исполнения пункта </w:t>
            </w:r>
            <w:r w:rsidR="009D5D40" w:rsidRPr="006B340F">
              <w:rPr>
                <w:rFonts w:ascii="Times New Roman" w:hAnsi="Times New Roman" w:cs="Times New Roman"/>
                <w:sz w:val="24"/>
                <w:szCs w:val="24"/>
                <w:lang w:eastAsia="ru-RU"/>
              </w:rPr>
              <w:t>5</w:t>
            </w:r>
            <w:r w:rsidRPr="006B340F">
              <w:rPr>
                <w:rFonts w:ascii="Times New Roman" w:hAnsi="Times New Roman" w:cs="Times New Roman"/>
                <w:sz w:val="24"/>
                <w:szCs w:val="24"/>
                <w:lang w:eastAsia="ru-RU"/>
              </w:rPr>
              <w:t xml:space="preserve">.1 настоящего </w:t>
            </w:r>
            <w:r w:rsidR="009D5D40" w:rsidRPr="006B340F">
              <w:rPr>
                <w:rFonts w:ascii="Times New Roman" w:hAnsi="Times New Roman" w:cs="Times New Roman"/>
                <w:sz w:val="24"/>
                <w:szCs w:val="24"/>
                <w:lang w:eastAsia="ru-RU"/>
              </w:rPr>
              <w:t>Д</w:t>
            </w:r>
            <w:r w:rsidRPr="006B340F">
              <w:rPr>
                <w:rFonts w:ascii="Times New Roman" w:hAnsi="Times New Roman" w:cs="Times New Roman"/>
                <w:sz w:val="24"/>
                <w:szCs w:val="24"/>
                <w:lang w:eastAsia="ru-RU"/>
              </w:rPr>
              <w:t>оговора, Стороны обязуются:</w:t>
            </w:r>
          </w:p>
          <w:p w:rsidR="00661DCB" w:rsidRPr="006B340F" w:rsidRDefault="00661DCB" w:rsidP="003736DA">
            <w:pPr>
              <w:jc w:val="both"/>
              <w:rPr>
                <w:rFonts w:ascii="Times New Roman" w:hAnsi="Times New Roman" w:cs="Times New Roman"/>
                <w:sz w:val="24"/>
                <w:szCs w:val="24"/>
                <w:lang w:eastAsia="ru-RU"/>
              </w:rPr>
            </w:pPr>
            <w:r w:rsidRPr="006B340F">
              <w:rPr>
                <w:rFonts w:ascii="Times New Roman" w:hAnsi="Times New Roman" w:cs="Times New Roman"/>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61DCB" w:rsidRPr="006B340F" w:rsidRDefault="00661DCB" w:rsidP="003736DA">
            <w:pPr>
              <w:jc w:val="both"/>
              <w:rPr>
                <w:rFonts w:ascii="Times New Roman" w:hAnsi="Times New Roman" w:cs="Times New Roman"/>
                <w:sz w:val="24"/>
                <w:szCs w:val="24"/>
                <w:lang w:eastAsia="ru-RU"/>
              </w:rPr>
            </w:pPr>
            <w:r w:rsidRPr="006B340F">
              <w:rPr>
                <w:rFonts w:ascii="Times New Roman" w:hAnsi="Times New Roman" w:cs="Times New Roman"/>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61DCB" w:rsidRPr="006B340F" w:rsidRDefault="00661DCB" w:rsidP="003736DA">
            <w:pPr>
              <w:jc w:val="both"/>
              <w:rPr>
                <w:rFonts w:ascii="Times New Roman" w:eastAsia="Times New Roman" w:hAnsi="Times New Roman" w:cs="Times New Roman"/>
                <w:b/>
                <w:sz w:val="24"/>
                <w:szCs w:val="24"/>
                <w:lang w:eastAsia="ru-RU"/>
              </w:rPr>
            </w:pPr>
          </w:p>
          <w:p w:rsidR="00661DCB" w:rsidRPr="006B340F" w:rsidRDefault="00661DCB" w:rsidP="007051BC">
            <w:pPr>
              <w:ind w:firstLine="567"/>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6 ОТВЕТСТВЕННОСТЬ СТОРОН</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6.1</w:t>
            </w:r>
            <w:proofErr w:type="gramStart"/>
            <w:r w:rsidRPr="006B340F">
              <w:rPr>
                <w:rFonts w:ascii="Times New Roman" w:eastAsia="Times New Roman" w:hAnsi="Times New Roman" w:cs="Times New Roman"/>
                <w:sz w:val="24"/>
                <w:szCs w:val="24"/>
                <w:lang w:eastAsia="ru-RU"/>
              </w:rPr>
              <w:t xml:space="preserve"> З</w:t>
            </w:r>
            <w:proofErr w:type="gramEnd"/>
            <w:r w:rsidRPr="006B340F">
              <w:rPr>
                <w:rFonts w:ascii="Times New Roman" w:eastAsia="Times New Roman" w:hAnsi="Times New Roman" w:cs="Times New Roman"/>
                <w:sz w:val="24"/>
                <w:szCs w:val="24"/>
                <w:lang w:eastAsia="ru-RU"/>
              </w:rPr>
              <w:t>а невыполнение или ненадлежащее выполнение обязательств по настоящему договору</w:t>
            </w:r>
            <w:r w:rsidR="003736DA" w:rsidRPr="006B340F">
              <w:rPr>
                <w:rFonts w:ascii="Times New Roman" w:eastAsia="Times New Roman" w:hAnsi="Times New Roman" w:cs="Times New Roman"/>
                <w:sz w:val="24"/>
                <w:szCs w:val="24"/>
                <w:lang w:eastAsia="ru-RU"/>
              </w:rPr>
              <w:t>,</w:t>
            </w:r>
            <w:r w:rsidRPr="006B340F">
              <w:rPr>
                <w:rFonts w:ascii="Times New Roman" w:eastAsia="Times New Roman" w:hAnsi="Times New Roman" w:cs="Times New Roman"/>
                <w:sz w:val="24"/>
                <w:szCs w:val="24"/>
                <w:lang w:eastAsia="ru-RU"/>
              </w:rPr>
              <w:t xml:space="preserve"> Исполнитель и Заказчик несут  ответственность в  соответствии с действующим законодательством Республики Казахстан.</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6.2</w:t>
            </w:r>
            <w:proofErr w:type="gramStart"/>
            <w:r w:rsidRPr="006B340F">
              <w:rPr>
                <w:rFonts w:ascii="Times New Roman" w:eastAsia="Times New Roman" w:hAnsi="Times New Roman" w:cs="Times New Roman"/>
                <w:sz w:val="24"/>
                <w:szCs w:val="24"/>
                <w:lang w:eastAsia="ru-RU"/>
              </w:rPr>
              <w:t xml:space="preserve"> З</w:t>
            </w:r>
            <w:proofErr w:type="gramEnd"/>
            <w:r w:rsidRPr="006B340F">
              <w:rPr>
                <w:rFonts w:ascii="Times New Roman" w:eastAsia="Times New Roman" w:hAnsi="Times New Roman" w:cs="Times New Roman"/>
                <w:sz w:val="24"/>
                <w:szCs w:val="24"/>
                <w:lang w:eastAsia="ru-RU"/>
              </w:rPr>
              <w:t>а нарушение сроков выполнения работ</w:t>
            </w:r>
            <w:r w:rsidR="003736DA" w:rsidRPr="006B340F">
              <w:rPr>
                <w:rFonts w:ascii="Times New Roman" w:eastAsia="Times New Roman" w:hAnsi="Times New Roman" w:cs="Times New Roman"/>
                <w:sz w:val="24"/>
                <w:szCs w:val="24"/>
                <w:lang w:eastAsia="ru-RU"/>
              </w:rPr>
              <w:t>,</w:t>
            </w:r>
            <w:r w:rsidRPr="006B340F">
              <w:rPr>
                <w:rFonts w:ascii="Times New Roman" w:eastAsia="Times New Roman" w:hAnsi="Times New Roman" w:cs="Times New Roman"/>
                <w:sz w:val="24"/>
                <w:szCs w:val="24"/>
                <w:lang w:eastAsia="ru-RU"/>
              </w:rPr>
              <w:t xml:space="preserve"> Заказчик вправе потребовать от Исполнителя выплаты неустойки в виде пени в размере 0,1% от</w:t>
            </w:r>
            <w:r w:rsidR="003736DA" w:rsidRPr="006B340F">
              <w:rPr>
                <w:rFonts w:ascii="Times New Roman" w:eastAsia="Times New Roman" w:hAnsi="Times New Roman" w:cs="Times New Roman"/>
                <w:sz w:val="24"/>
                <w:szCs w:val="24"/>
                <w:lang w:eastAsia="ru-RU"/>
              </w:rPr>
              <w:t xml:space="preserve"> стоимости работ по настоящему Д</w:t>
            </w:r>
            <w:r w:rsidRPr="006B340F">
              <w:rPr>
                <w:rFonts w:ascii="Times New Roman" w:eastAsia="Times New Roman" w:hAnsi="Times New Roman" w:cs="Times New Roman"/>
                <w:sz w:val="24"/>
                <w:szCs w:val="24"/>
                <w:lang w:eastAsia="ru-RU"/>
              </w:rPr>
              <w:t xml:space="preserve">оговору за каждый день просрочки, но не более 1 % от суммы Договора. </w:t>
            </w:r>
          </w:p>
          <w:p w:rsidR="00661DCB" w:rsidRPr="006B340F" w:rsidRDefault="00661DCB" w:rsidP="003736DA">
            <w:pPr>
              <w:jc w:val="both"/>
              <w:rPr>
                <w:rFonts w:ascii="Times New Roman" w:eastAsia="Times New Roman" w:hAnsi="Times New Roman" w:cs="Times New Roman"/>
                <w:b/>
                <w:sz w:val="24"/>
                <w:szCs w:val="24"/>
                <w:lang w:eastAsia="ru-RU"/>
              </w:rPr>
            </w:pPr>
          </w:p>
          <w:p w:rsidR="000466C1" w:rsidRPr="006B340F" w:rsidRDefault="000466C1" w:rsidP="003736DA">
            <w:pPr>
              <w:jc w:val="both"/>
              <w:rPr>
                <w:rFonts w:ascii="Times New Roman" w:eastAsia="Times New Roman" w:hAnsi="Times New Roman" w:cs="Times New Roman"/>
                <w:b/>
                <w:sz w:val="24"/>
                <w:szCs w:val="24"/>
                <w:lang w:eastAsia="ru-RU"/>
              </w:rPr>
            </w:pP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7 КОНФИДЕНЦИАЛЬНОСТЬ</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7.1 Стороны обязуются обеспечить соблюдение конфиденциальности информации,  передаваемой и получаемой в связи с заключением и исполнением настоящего Договора. </w:t>
            </w:r>
          </w:p>
          <w:p w:rsidR="00661DCB" w:rsidRPr="006B340F" w:rsidRDefault="00661DCB" w:rsidP="003736DA">
            <w:pPr>
              <w:ind w:firstLine="426"/>
              <w:jc w:val="both"/>
              <w:rPr>
                <w:rFonts w:ascii="Times New Roman" w:eastAsia="Times New Roman" w:hAnsi="Times New Roman" w:cs="Times New Roman"/>
                <w:sz w:val="24"/>
                <w:szCs w:val="24"/>
                <w:lang w:eastAsia="ru-RU"/>
              </w:rPr>
            </w:pP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8 СРОК ДЕЙСТВИЯ ДОГОВОРА</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8.1 Настоящий Договор вступает в силу с момента подписания и действует до полного исполнения сто</w:t>
            </w:r>
            <w:r w:rsidR="003736DA" w:rsidRPr="006B340F">
              <w:rPr>
                <w:rFonts w:ascii="Times New Roman" w:eastAsia="Times New Roman" w:hAnsi="Times New Roman" w:cs="Times New Roman"/>
                <w:sz w:val="24"/>
                <w:szCs w:val="24"/>
                <w:lang w:eastAsia="ru-RU"/>
              </w:rPr>
              <w:t>ронами обязательств по данному Д</w:t>
            </w:r>
            <w:r w:rsidRPr="006B340F">
              <w:rPr>
                <w:rFonts w:ascii="Times New Roman" w:eastAsia="Times New Roman" w:hAnsi="Times New Roman" w:cs="Times New Roman"/>
                <w:sz w:val="24"/>
                <w:szCs w:val="24"/>
                <w:lang w:eastAsia="ru-RU"/>
              </w:rPr>
              <w:t>оговору.</w:t>
            </w:r>
          </w:p>
          <w:p w:rsidR="00661DCB" w:rsidRPr="006B340F" w:rsidRDefault="00661DCB" w:rsidP="003736DA">
            <w:pPr>
              <w:jc w:val="both"/>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 xml:space="preserve">       </w:t>
            </w: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 xml:space="preserve">9 </w:t>
            </w:r>
            <w:r w:rsidR="007051BC" w:rsidRPr="006B340F">
              <w:rPr>
                <w:rFonts w:ascii="Times New Roman" w:eastAsia="Times New Roman" w:hAnsi="Times New Roman" w:cs="Times New Roman"/>
                <w:b/>
                <w:sz w:val="24"/>
                <w:szCs w:val="24"/>
                <w:lang w:eastAsia="ru-RU"/>
              </w:rPr>
              <w:t>ФОРС-МАЖОРНЫЕ ОБСТОЯТЕЛЬСТВА</w:t>
            </w:r>
          </w:p>
          <w:p w:rsidR="00661DCB" w:rsidRPr="006B340F" w:rsidRDefault="00661DCB" w:rsidP="003736DA">
            <w:pPr>
              <w:jc w:val="both"/>
              <w:rPr>
                <w:rFonts w:ascii="Times New Roman" w:eastAsia="Times New Roman" w:hAnsi="Times New Roman" w:cs="Times New Roman"/>
                <w:sz w:val="24"/>
                <w:szCs w:val="24"/>
              </w:rPr>
            </w:pPr>
            <w:r w:rsidRPr="006B340F">
              <w:rPr>
                <w:rFonts w:ascii="Times New Roman" w:eastAsia="Times New Roman" w:hAnsi="Times New Roman" w:cs="Times New Roman"/>
                <w:sz w:val="24"/>
                <w:szCs w:val="24"/>
                <w:lang w:eastAsia="ru-RU"/>
              </w:rPr>
              <w:t>9.1</w:t>
            </w:r>
            <w:proofErr w:type="gramStart"/>
            <w:r w:rsidRPr="006B340F">
              <w:rPr>
                <w:rFonts w:ascii="Times New Roman" w:eastAsia="Times New Roman" w:hAnsi="Times New Roman" w:cs="Times New Roman"/>
                <w:b/>
                <w:sz w:val="24"/>
                <w:szCs w:val="24"/>
                <w:lang w:eastAsia="ru-RU"/>
              </w:rPr>
              <w:t xml:space="preserve"> </w:t>
            </w:r>
            <w:r w:rsidRPr="006B340F">
              <w:rPr>
                <w:rFonts w:ascii="Times New Roman" w:eastAsia="Times New Roman" w:hAnsi="Times New Roman" w:cs="Times New Roman"/>
                <w:sz w:val="24"/>
                <w:szCs w:val="24"/>
              </w:rPr>
              <w:t>П</w:t>
            </w:r>
            <w:proofErr w:type="gramEnd"/>
            <w:r w:rsidRPr="006B340F">
              <w:rPr>
                <w:rFonts w:ascii="Times New Roman" w:eastAsia="Times New Roman" w:hAnsi="Times New Roman" w:cs="Times New Roman"/>
                <w:sz w:val="24"/>
                <w:szCs w:val="24"/>
              </w:rPr>
              <w:t>ри наступлении обстоятельств непреодолимой силы, признаваемых действующим законодательством Республики Казахстан в качестве непредвиденных событий чрезвычайного  характера, возникших вне контроля Сторон (пожары, наводнения, другие стихийные бедствия, военные действия любой природы), срок исполнения Сторонами св</w:t>
            </w:r>
            <w:r w:rsidR="003736DA" w:rsidRPr="006B340F">
              <w:rPr>
                <w:rFonts w:ascii="Times New Roman" w:eastAsia="Times New Roman" w:hAnsi="Times New Roman" w:cs="Times New Roman"/>
                <w:sz w:val="24"/>
                <w:szCs w:val="24"/>
              </w:rPr>
              <w:t>оих обязательств по настоящему Д</w:t>
            </w:r>
            <w:r w:rsidRPr="006B340F">
              <w:rPr>
                <w:rFonts w:ascii="Times New Roman" w:eastAsia="Times New Roman" w:hAnsi="Times New Roman" w:cs="Times New Roman"/>
                <w:sz w:val="24"/>
                <w:szCs w:val="24"/>
              </w:rPr>
              <w:t>оговору отодвигается соразмерно времени, в течение которого будут действовать подобные обстоятельства или их последствия.</w:t>
            </w:r>
          </w:p>
          <w:p w:rsidR="00661DCB" w:rsidRPr="006B340F" w:rsidRDefault="00661DCB" w:rsidP="003736DA">
            <w:pPr>
              <w:jc w:val="both"/>
              <w:rPr>
                <w:rFonts w:ascii="Times New Roman" w:eastAsia="Times New Roman" w:hAnsi="Times New Roman" w:cs="Times New Roman"/>
                <w:sz w:val="24"/>
                <w:szCs w:val="24"/>
              </w:rPr>
            </w:pPr>
            <w:r w:rsidRPr="006B340F">
              <w:rPr>
                <w:rFonts w:ascii="Times New Roman" w:eastAsia="Times New Roman" w:hAnsi="Times New Roman" w:cs="Times New Roman"/>
                <w:sz w:val="24"/>
                <w:szCs w:val="24"/>
              </w:rPr>
              <w:lastRenderedPageBreak/>
              <w:t>9.2</w:t>
            </w:r>
            <w:r w:rsidR="003736DA" w:rsidRPr="006B340F">
              <w:rPr>
                <w:rFonts w:ascii="Times New Roman" w:eastAsia="Times New Roman" w:hAnsi="Times New Roman" w:cs="Times New Roman"/>
                <w:sz w:val="24"/>
                <w:szCs w:val="24"/>
              </w:rPr>
              <w:t xml:space="preserve"> Стороны должны немедленно в письменной форме </w:t>
            </w:r>
            <w:r w:rsidRPr="006B340F">
              <w:rPr>
                <w:rFonts w:ascii="Times New Roman" w:eastAsia="Times New Roman" w:hAnsi="Times New Roman" w:cs="Times New Roman"/>
                <w:sz w:val="24"/>
                <w:szCs w:val="24"/>
              </w:rPr>
              <w:t>уведомить друг друга о факте наступления действий непреодолимой силы, а также прекращения их действия, с предоставлением доказательств не позднее 10 (десяти) дней с момента их наступления или прекращения.</w:t>
            </w:r>
          </w:p>
          <w:p w:rsidR="00FC39B6" w:rsidRPr="006B340F" w:rsidRDefault="00661DCB" w:rsidP="003736DA">
            <w:pPr>
              <w:jc w:val="both"/>
              <w:rPr>
                <w:rFonts w:ascii="Times New Roman" w:eastAsia="Times New Roman" w:hAnsi="Times New Roman" w:cs="Times New Roman"/>
                <w:sz w:val="24"/>
                <w:szCs w:val="24"/>
              </w:rPr>
            </w:pPr>
            <w:r w:rsidRPr="006B340F">
              <w:rPr>
                <w:rFonts w:ascii="Times New Roman" w:eastAsia="Times New Roman" w:hAnsi="Times New Roman" w:cs="Times New Roman"/>
                <w:sz w:val="24"/>
                <w:szCs w:val="24"/>
              </w:rPr>
              <w:t xml:space="preserve">9.3 Наступление, продолжительность и прекращение действия обстоятельств непреодолимой силы подтверждаются соответствующими документами, выданными уполномоченными  органами.        </w:t>
            </w:r>
          </w:p>
          <w:p w:rsidR="00FC39B6" w:rsidRPr="006B340F" w:rsidRDefault="00FC39B6" w:rsidP="00FC39B6">
            <w:pPr>
              <w:jc w:val="both"/>
              <w:rPr>
                <w:rFonts w:ascii="Times New Roman" w:eastAsia="Times New Roman" w:hAnsi="Times New Roman" w:cs="Times New Roman"/>
                <w:sz w:val="24"/>
                <w:szCs w:val="24"/>
              </w:rPr>
            </w:pPr>
            <w:r w:rsidRPr="006B340F">
              <w:rPr>
                <w:rFonts w:ascii="Times New Roman" w:eastAsia="Times New Roman" w:hAnsi="Times New Roman" w:cs="Times New Roman"/>
                <w:sz w:val="24"/>
                <w:szCs w:val="24"/>
              </w:rPr>
              <w:t xml:space="preserve">9.4 </w:t>
            </w:r>
            <w:r w:rsidR="00661DCB" w:rsidRPr="006B340F">
              <w:rPr>
                <w:rFonts w:ascii="Times New Roman" w:eastAsia="Times New Roman" w:hAnsi="Times New Roman" w:cs="Times New Roman"/>
                <w:sz w:val="24"/>
                <w:szCs w:val="24"/>
              </w:rPr>
              <w:t xml:space="preserve"> </w:t>
            </w:r>
            <w:r w:rsidRPr="006B340F">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невыполнение своих обязательств по Договору в случае, если невыполнение обусловлено внесением изменений в Действующее законодательство, регулирующее отношения по Договору  в период действия настоящего Договора.</w:t>
            </w:r>
          </w:p>
          <w:p w:rsidR="007051BC" w:rsidRPr="006B340F" w:rsidRDefault="007051BC" w:rsidP="003736DA">
            <w:pPr>
              <w:jc w:val="both"/>
              <w:rPr>
                <w:rFonts w:ascii="Times New Roman" w:eastAsia="Times New Roman" w:hAnsi="Times New Roman" w:cs="Times New Roman"/>
                <w:sz w:val="24"/>
                <w:szCs w:val="24"/>
              </w:rPr>
            </w:pP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10 ПОРЯДОК РАЗРЕШЕНИЯ СПОРОВ</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10.1</w:t>
            </w:r>
            <w:proofErr w:type="gramStart"/>
            <w:r w:rsidRPr="006B340F">
              <w:rPr>
                <w:rFonts w:ascii="Times New Roman" w:eastAsia="Times New Roman" w:hAnsi="Times New Roman" w:cs="Times New Roman"/>
                <w:sz w:val="24"/>
                <w:szCs w:val="24"/>
                <w:lang w:eastAsia="ru-RU"/>
              </w:rPr>
              <w:t xml:space="preserve"> В</w:t>
            </w:r>
            <w:proofErr w:type="gramEnd"/>
            <w:r w:rsidRPr="006B340F">
              <w:rPr>
                <w:rFonts w:ascii="Times New Roman" w:eastAsia="Times New Roman" w:hAnsi="Times New Roman" w:cs="Times New Roman"/>
                <w:sz w:val="24"/>
                <w:szCs w:val="24"/>
                <w:lang w:eastAsia="ru-RU"/>
              </w:rPr>
              <w:t>се споры или разногласия, возникающие</w:t>
            </w:r>
            <w:r w:rsidR="007051BC" w:rsidRPr="006B340F">
              <w:rPr>
                <w:rFonts w:ascii="Times New Roman" w:eastAsia="Times New Roman" w:hAnsi="Times New Roman" w:cs="Times New Roman"/>
                <w:sz w:val="24"/>
                <w:szCs w:val="24"/>
                <w:lang w:eastAsia="ru-RU"/>
              </w:rPr>
              <w:t xml:space="preserve"> между С</w:t>
            </w:r>
            <w:r w:rsidR="003736DA" w:rsidRPr="006B340F">
              <w:rPr>
                <w:rFonts w:ascii="Times New Roman" w:eastAsia="Times New Roman" w:hAnsi="Times New Roman" w:cs="Times New Roman"/>
                <w:sz w:val="24"/>
                <w:szCs w:val="24"/>
                <w:lang w:eastAsia="ru-RU"/>
              </w:rPr>
              <w:t>торонами по настоящему Д</w:t>
            </w:r>
            <w:r w:rsidRPr="006B340F">
              <w:rPr>
                <w:rFonts w:ascii="Times New Roman" w:eastAsia="Times New Roman" w:hAnsi="Times New Roman" w:cs="Times New Roman"/>
                <w:sz w:val="24"/>
                <w:szCs w:val="24"/>
                <w:lang w:eastAsia="ru-RU"/>
              </w:rPr>
              <w:t>оговору или в связи с ним, разреш</w:t>
            </w:r>
            <w:r w:rsidR="007051BC" w:rsidRPr="006B340F">
              <w:rPr>
                <w:rFonts w:ascii="Times New Roman" w:eastAsia="Times New Roman" w:hAnsi="Times New Roman" w:cs="Times New Roman"/>
                <w:sz w:val="24"/>
                <w:szCs w:val="24"/>
                <w:lang w:eastAsia="ru-RU"/>
              </w:rPr>
              <w:t xml:space="preserve">аются путем переговоров между </w:t>
            </w:r>
            <w:proofErr w:type="spellStart"/>
            <w:r w:rsidR="007051BC" w:rsidRPr="006B340F">
              <w:rPr>
                <w:rFonts w:ascii="Times New Roman" w:eastAsia="Times New Roman" w:hAnsi="Times New Roman" w:cs="Times New Roman"/>
                <w:sz w:val="24"/>
                <w:szCs w:val="24"/>
                <w:lang w:eastAsia="ru-RU"/>
              </w:rPr>
              <w:t>С</w:t>
            </w:r>
            <w:r w:rsidRPr="006B340F">
              <w:rPr>
                <w:rFonts w:ascii="Times New Roman" w:eastAsia="Times New Roman" w:hAnsi="Times New Roman" w:cs="Times New Roman"/>
                <w:sz w:val="24"/>
                <w:szCs w:val="24"/>
                <w:lang w:eastAsia="ru-RU"/>
              </w:rPr>
              <w:t>оронами</w:t>
            </w:r>
            <w:proofErr w:type="spellEnd"/>
            <w:r w:rsidRPr="006B340F">
              <w:rPr>
                <w:rFonts w:ascii="Times New Roman" w:eastAsia="Times New Roman" w:hAnsi="Times New Roman" w:cs="Times New Roman"/>
                <w:sz w:val="24"/>
                <w:szCs w:val="24"/>
                <w:lang w:eastAsia="ru-RU"/>
              </w:rPr>
              <w:t>.</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10.2</w:t>
            </w:r>
            <w:proofErr w:type="gramStart"/>
            <w:r w:rsidRPr="006B340F">
              <w:rPr>
                <w:rFonts w:ascii="Times New Roman" w:eastAsia="Times New Roman" w:hAnsi="Times New Roman" w:cs="Times New Roman"/>
                <w:sz w:val="24"/>
                <w:szCs w:val="24"/>
                <w:lang w:eastAsia="ru-RU"/>
              </w:rPr>
              <w:t xml:space="preserve"> В</w:t>
            </w:r>
            <w:proofErr w:type="gramEnd"/>
            <w:r w:rsidRPr="006B340F">
              <w:rPr>
                <w:rFonts w:ascii="Times New Roman" w:eastAsia="Times New Roman" w:hAnsi="Times New Roman" w:cs="Times New Roman"/>
                <w:sz w:val="24"/>
                <w:szCs w:val="24"/>
                <w:lang w:eastAsia="ru-RU"/>
              </w:rPr>
              <w:t xml:space="preserve"> случае невозможности разрешени</w:t>
            </w:r>
            <w:r w:rsidR="003736DA" w:rsidRPr="006B340F">
              <w:rPr>
                <w:rFonts w:ascii="Times New Roman" w:eastAsia="Times New Roman" w:hAnsi="Times New Roman" w:cs="Times New Roman"/>
                <w:sz w:val="24"/>
                <w:szCs w:val="24"/>
                <w:lang w:eastAsia="ru-RU"/>
              </w:rPr>
              <w:t>я разногласий путем переговоров,</w:t>
            </w:r>
            <w:r w:rsidRPr="006B340F">
              <w:rPr>
                <w:rFonts w:ascii="Times New Roman" w:eastAsia="Times New Roman" w:hAnsi="Times New Roman" w:cs="Times New Roman"/>
                <w:sz w:val="24"/>
                <w:szCs w:val="24"/>
                <w:lang w:eastAsia="ru-RU"/>
              </w:rPr>
              <w:t xml:space="preserve">    они подлежат рассмотрению в суде по месту нахождения Исполнителя в соответствии  с законодательством Республики Казахстан.</w:t>
            </w:r>
          </w:p>
          <w:p w:rsidR="00661DCB" w:rsidRPr="006B340F" w:rsidRDefault="00661DCB" w:rsidP="003736DA">
            <w:pPr>
              <w:jc w:val="both"/>
              <w:rPr>
                <w:rFonts w:ascii="Times New Roman" w:eastAsia="Times New Roman" w:hAnsi="Times New Roman" w:cs="Times New Roman"/>
                <w:sz w:val="24"/>
                <w:szCs w:val="24"/>
                <w:lang w:eastAsia="ru-RU"/>
              </w:rPr>
            </w:pP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11 П</w:t>
            </w:r>
            <w:r w:rsidRPr="006B340F">
              <w:rPr>
                <w:rFonts w:ascii="Times New Roman" w:eastAsia="Times New Roman" w:hAnsi="Times New Roman" w:cs="Times New Roman"/>
                <w:b/>
                <w:sz w:val="24"/>
                <w:szCs w:val="24"/>
                <w:lang w:val="kk-KZ" w:eastAsia="ru-RU"/>
              </w:rPr>
              <w:t>ОРЯДОК ИЗМЕНЕНИЯ И РАСТОРЖЕНИЯ ДОГОВОРА</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11.1</w:t>
            </w:r>
            <w:proofErr w:type="gramStart"/>
            <w:r w:rsidRPr="006B340F">
              <w:rPr>
                <w:rFonts w:ascii="Times New Roman" w:eastAsia="Times New Roman" w:hAnsi="Times New Roman" w:cs="Times New Roman"/>
                <w:sz w:val="24"/>
                <w:szCs w:val="24"/>
                <w:lang w:eastAsia="ru-RU"/>
              </w:rPr>
              <w:t xml:space="preserve"> Л</w:t>
            </w:r>
            <w:proofErr w:type="gramEnd"/>
            <w:r w:rsidRPr="006B340F">
              <w:rPr>
                <w:rFonts w:ascii="Times New Roman" w:eastAsia="Times New Roman" w:hAnsi="Times New Roman" w:cs="Times New Roman"/>
                <w:sz w:val="24"/>
                <w:szCs w:val="24"/>
                <w:lang w:eastAsia="ru-RU"/>
              </w:rPr>
              <w:t xml:space="preserve">юбые изменения </w:t>
            </w:r>
            <w:r w:rsidR="003736DA" w:rsidRPr="006B340F">
              <w:rPr>
                <w:rFonts w:ascii="Times New Roman" w:eastAsia="Times New Roman" w:hAnsi="Times New Roman" w:cs="Times New Roman"/>
                <w:sz w:val="24"/>
                <w:szCs w:val="24"/>
                <w:lang w:eastAsia="ru-RU"/>
              </w:rPr>
              <w:t>и дополнения к настоящему Д</w:t>
            </w:r>
            <w:r w:rsidRPr="006B340F">
              <w:rPr>
                <w:rFonts w:ascii="Times New Roman" w:eastAsia="Times New Roman" w:hAnsi="Times New Roman" w:cs="Times New Roman"/>
                <w:sz w:val="24"/>
                <w:szCs w:val="24"/>
                <w:lang w:eastAsia="ru-RU"/>
              </w:rPr>
              <w:t>оговору имеют силу  только в том случае, если они оформлены в пись</w:t>
            </w:r>
            <w:r w:rsidR="007051BC" w:rsidRPr="006B340F">
              <w:rPr>
                <w:rFonts w:ascii="Times New Roman" w:eastAsia="Times New Roman" w:hAnsi="Times New Roman" w:cs="Times New Roman"/>
                <w:sz w:val="24"/>
                <w:szCs w:val="24"/>
                <w:lang w:eastAsia="ru-RU"/>
              </w:rPr>
              <w:t>менном виде и подписаны обеими С</w:t>
            </w:r>
            <w:r w:rsidRPr="006B340F">
              <w:rPr>
                <w:rFonts w:ascii="Times New Roman" w:eastAsia="Times New Roman" w:hAnsi="Times New Roman" w:cs="Times New Roman"/>
                <w:sz w:val="24"/>
                <w:szCs w:val="24"/>
                <w:lang w:eastAsia="ru-RU"/>
              </w:rPr>
              <w:t>торонами.</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11.2</w:t>
            </w:r>
            <w:r w:rsidR="003736DA" w:rsidRPr="006B340F">
              <w:rPr>
                <w:rFonts w:ascii="Times New Roman" w:eastAsia="Times New Roman" w:hAnsi="Times New Roman" w:cs="Times New Roman"/>
                <w:sz w:val="24"/>
                <w:szCs w:val="24"/>
                <w:lang w:eastAsia="ru-RU"/>
              </w:rPr>
              <w:t xml:space="preserve"> Договор </w:t>
            </w:r>
            <w:r w:rsidRPr="006B340F">
              <w:rPr>
                <w:rFonts w:ascii="Times New Roman" w:eastAsia="Times New Roman" w:hAnsi="Times New Roman" w:cs="Times New Roman"/>
                <w:sz w:val="24"/>
                <w:szCs w:val="24"/>
                <w:lang w:eastAsia="ru-RU"/>
              </w:rPr>
              <w:t xml:space="preserve">может быть прекращен (односторонний отказ от исполнения договора) </w:t>
            </w:r>
            <w:r w:rsidR="003736DA" w:rsidRPr="006B340F">
              <w:rPr>
                <w:rFonts w:ascii="Times New Roman" w:eastAsia="Times New Roman" w:hAnsi="Times New Roman" w:cs="Times New Roman"/>
                <w:sz w:val="24"/>
                <w:szCs w:val="24"/>
                <w:lang w:eastAsia="ru-RU"/>
              </w:rPr>
              <w:t>в случае неисполнения одной из С</w:t>
            </w:r>
            <w:r w:rsidRPr="006B340F">
              <w:rPr>
                <w:rFonts w:ascii="Times New Roman" w:eastAsia="Times New Roman" w:hAnsi="Times New Roman" w:cs="Times New Roman"/>
                <w:sz w:val="24"/>
                <w:szCs w:val="24"/>
                <w:lang w:eastAsia="ru-RU"/>
              </w:rPr>
              <w:t>торон договорных обязатель</w:t>
            </w:r>
            <w:r w:rsidR="003736DA" w:rsidRPr="006B340F">
              <w:rPr>
                <w:rFonts w:ascii="Times New Roman" w:eastAsia="Times New Roman" w:hAnsi="Times New Roman" w:cs="Times New Roman"/>
                <w:sz w:val="24"/>
                <w:szCs w:val="24"/>
                <w:lang w:eastAsia="ru-RU"/>
              </w:rPr>
              <w:t>ств, предусмотренных настоящим Д</w:t>
            </w:r>
            <w:r w:rsidRPr="006B340F">
              <w:rPr>
                <w:rFonts w:ascii="Times New Roman" w:eastAsia="Times New Roman" w:hAnsi="Times New Roman" w:cs="Times New Roman"/>
                <w:sz w:val="24"/>
                <w:szCs w:val="24"/>
                <w:lang w:eastAsia="ru-RU"/>
              </w:rPr>
              <w:t xml:space="preserve">оговором и  в соответствии с законодательством Республики Казахстан. </w:t>
            </w:r>
          </w:p>
          <w:p w:rsidR="00661DCB" w:rsidRPr="006B340F" w:rsidRDefault="00661DCB" w:rsidP="003736DA">
            <w:pPr>
              <w:pStyle w:val="a3"/>
              <w:suppressAutoHyphens/>
              <w:spacing w:after="0"/>
              <w:jc w:val="both"/>
              <w:rPr>
                <w:rFonts w:ascii="Times New Roman" w:eastAsia="Times New Roman" w:hAnsi="Times New Roman" w:cs="Times New Roman"/>
                <w:sz w:val="24"/>
                <w:szCs w:val="24"/>
                <w:lang w:eastAsia="ru-RU"/>
              </w:rPr>
            </w:pPr>
          </w:p>
          <w:p w:rsidR="00661DCB" w:rsidRPr="006B340F" w:rsidRDefault="00661DCB" w:rsidP="007051BC">
            <w:pPr>
              <w:ind w:firstLine="567"/>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12 ПРОЧИЕ УСЛОВИЯ</w:t>
            </w:r>
          </w:p>
          <w:p w:rsidR="00661DCB" w:rsidRPr="006B340F" w:rsidRDefault="00661DCB" w:rsidP="003736DA">
            <w:pPr>
              <w:pStyle w:val="a3"/>
              <w:suppressAutoHyphens/>
              <w:spacing w:after="0"/>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12.1</w:t>
            </w:r>
            <w:proofErr w:type="gramStart"/>
            <w:r w:rsidRPr="006B340F">
              <w:rPr>
                <w:rFonts w:ascii="Times New Roman" w:eastAsia="Times New Roman" w:hAnsi="Times New Roman" w:cs="Times New Roman"/>
                <w:sz w:val="24"/>
                <w:szCs w:val="24"/>
                <w:lang w:eastAsia="ru-RU"/>
              </w:rPr>
              <w:t xml:space="preserve"> </w:t>
            </w:r>
            <w:r w:rsidRPr="006B340F">
              <w:rPr>
                <w:rFonts w:ascii="Times New Roman" w:hAnsi="Times New Roman" w:cs="Times New Roman"/>
                <w:sz w:val="24"/>
                <w:szCs w:val="24"/>
              </w:rPr>
              <w:t>В</w:t>
            </w:r>
            <w:proofErr w:type="gramEnd"/>
            <w:r w:rsidRPr="006B340F">
              <w:rPr>
                <w:rFonts w:ascii="Times New Roman" w:hAnsi="Times New Roman" w:cs="Times New Roman"/>
                <w:sz w:val="24"/>
                <w:szCs w:val="24"/>
              </w:rPr>
              <w:t>се уведомления и сообщения по исполнению настоящего Договора ведутся в письменной форме.</w:t>
            </w:r>
          </w:p>
          <w:p w:rsidR="00661DCB" w:rsidRPr="006B340F" w:rsidRDefault="00661DCB" w:rsidP="003736DA">
            <w:pPr>
              <w:jc w:val="both"/>
              <w:rPr>
                <w:rFonts w:ascii="Times New Roman" w:eastAsia="Times New Roman" w:hAnsi="Times New Roman" w:cs="Times New Roman"/>
                <w:sz w:val="24"/>
                <w:szCs w:val="24"/>
                <w:lang w:eastAsia="ru-RU"/>
              </w:rPr>
            </w:pPr>
            <w:r w:rsidRPr="006B340F">
              <w:rPr>
                <w:rFonts w:ascii="Times New Roman" w:eastAsia="Times New Roman" w:hAnsi="Times New Roman" w:cs="Times New Roman"/>
                <w:sz w:val="24"/>
                <w:szCs w:val="24"/>
                <w:lang w:eastAsia="ru-RU"/>
              </w:rPr>
              <w:t xml:space="preserve">12.2   </w:t>
            </w:r>
            <w:r w:rsidR="003736DA" w:rsidRPr="006B340F">
              <w:rPr>
                <w:rFonts w:ascii="Times New Roman" w:eastAsia="Times New Roman" w:hAnsi="Times New Roman" w:cs="Times New Roman"/>
                <w:sz w:val="24"/>
                <w:szCs w:val="24"/>
                <w:lang w:eastAsia="ru-RU"/>
              </w:rPr>
              <w:t>Настоящий Договор составлен в 2 (дву</w:t>
            </w:r>
            <w:r w:rsidRPr="006B340F">
              <w:rPr>
                <w:rFonts w:ascii="Times New Roman" w:eastAsia="Times New Roman" w:hAnsi="Times New Roman" w:cs="Times New Roman"/>
                <w:sz w:val="24"/>
                <w:szCs w:val="24"/>
                <w:lang w:eastAsia="ru-RU"/>
              </w:rPr>
              <w:t>х</w:t>
            </w:r>
            <w:r w:rsidR="003736DA" w:rsidRPr="006B340F">
              <w:rPr>
                <w:rFonts w:ascii="Times New Roman" w:eastAsia="Times New Roman" w:hAnsi="Times New Roman" w:cs="Times New Roman"/>
                <w:sz w:val="24"/>
                <w:szCs w:val="24"/>
                <w:lang w:eastAsia="ru-RU"/>
              </w:rPr>
              <w:t>)</w:t>
            </w:r>
            <w:r w:rsidRPr="006B340F">
              <w:rPr>
                <w:rFonts w:ascii="Times New Roman" w:eastAsia="Times New Roman" w:hAnsi="Times New Roman" w:cs="Times New Roman"/>
                <w:sz w:val="24"/>
                <w:szCs w:val="24"/>
                <w:lang w:eastAsia="ru-RU"/>
              </w:rPr>
              <w:t xml:space="preserve"> экземплярах на государственном и русском языках, </w:t>
            </w:r>
            <w:r w:rsidR="003736DA" w:rsidRPr="006B340F">
              <w:rPr>
                <w:rFonts w:ascii="Times New Roman" w:eastAsia="Times New Roman" w:hAnsi="Times New Roman" w:cs="Times New Roman"/>
                <w:sz w:val="24"/>
                <w:szCs w:val="24"/>
                <w:lang w:eastAsia="ru-RU"/>
              </w:rPr>
              <w:t>по одному для каждой из С</w:t>
            </w:r>
            <w:r w:rsidRPr="006B340F">
              <w:rPr>
                <w:rFonts w:ascii="Times New Roman" w:eastAsia="Times New Roman" w:hAnsi="Times New Roman" w:cs="Times New Roman"/>
                <w:sz w:val="24"/>
                <w:szCs w:val="24"/>
                <w:lang w:eastAsia="ru-RU"/>
              </w:rPr>
              <w:t xml:space="preserve">торон </w:t>
            </w:r>
            <w:r w:rsidR="003736DA" w:rsidRPr="006B340F">
              <w:rPr>
                <w:rFonts w:ascii="Times New Roman" w:eastAsia="Times New Roman" w:hAnsi="Times New Roman" w:cs="Times New Roman"/>
                <w:sz w:val="24"/>
                <w:szCs w:val="24"/>
                <w:lang w:eastAsia="ru-RU"/>
              </w:rPr>
              <w:t xml:space="preserve">и </w:t>
            </w:r>
            <w:r w:rsidRPr="006B340F">
              <w:rPr>
                <w:rFonts w:ascii="Times New Roman" w:eastAsia="Times New Roman" w:hAnsi="Times New Roman" w:cs="Times New Roman"/>
                <w:sz w:val="24"/>
                <w:szCs w:val="24"/>
                <w:lang w:eastAsia="ru-RU"/>
              </w:rPr>
              <w:t>оба экземпляра имеют одинаковую юридическую силу.</w:t>
            </w:r>
          </w:p>
          <w:p w:rsidR="00661DCB" w:rsidRPr="006B340F" w:rsidRDefault="00661DCB" w:rsidP="007051BC">
            <w:pPr>
              <w:jc w:val="center"/>
              <w:rPr>
                <w:rFonts w:ascii="Times New Roman" w:eastAsia="Times New Roman" w:hAnsi="Times New Roman" w:cs="Times New Roman"/>
                <w:b/>
                <w:sz w:val="24"/>
                <w:szCs w:val="24"/>
                <w:lang w:eastAsia="ru-RU"/>
              </w:rPr>
            </w:pPr>
            <w:r w:rsidRPr="006B340F">
              <w:rPr>
                <w:rFonts w:ascii="Times New Roman" w:eastAsia="Times New Roman" w:hAnsi="Times New Roman" w:cs="Times New Roman"/>
                <w:b/>
                <w:sz w:val="24"/>
                <w:szCs w:val="24"/>
                <w:lang w:eastAsia="ru-RU"/>
              </w:rPr>
              <w:t xml:space="preserve">13 ЮРИДИЧЕСКИЕ АДРЕСА И </w:t>
            </w:r>
            <w:r w:rsidRPr="006B340F">
              <w:rPr>
                <w:rFonts w:ascii="Times New Roman" w:eastAsia="Times New Roman" w:hAnsi="Times New Roman" w:cs="Times New Roman"/>
                <w:b/>
                <w:sz w:val="24"/>
                <w:szCs w:val="24"/>
                <w:lang w:eastAsia="ru-RU"/>
              </w:rPr>
              <w:lastRenderedPageBreak/>
              <w:t>РЕКВИЗИТЫ СТОРОН</w:t>
            </w:r>
          </w:p>
          <w:p w:rsidR="00661DCB" w:rsidRPr="006B340F" w:rsidRDefault="00661DCB" w:rsidP="003736DA">
            <w:pPr>
              <w:jc w:val="both"/>
              <w:rPr>
                <w:rFonts w:ascii="Times New Roman" w:hAnsi="Times New Roman" w:cs="Times New Roman"/>
                <w:b/>
                <w:sz w:val="24"/>
                <w:szCs w:val="24"/>
                <w:lang w:eastAsia="ru-RU"/>
              </w:rPr>
            </w:pPr>
            <w:r w:rsidRPr="006B340F">
              <w:rPr>
                <w:rFonts w:ascii="Times New Roman" w:hAnsi="Times New Roman" w:cs="Times New Roman"/>
                <w:b/>
                <w:sz w:val="24"/>
                <w:szCs w:val="24"/>
                <w:lang w:eastAsia="ru-RU"/>
              </w:rPr>
              <w:t>Исполнитель:</w:t>
            </w:r>
          </w:p>
          <w:p w:rsidR="006F57C8" w:rsidRDefault="006F57C8" w:rsidP="006F57C8">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РГП на ПХВ </w:t>
            </w:r>
            <w:r w:rsidRPr="00B04164">
              <w:rPr>
                <w:rFonts w:ascii="Times New Roman" w:eastAsia="Times New Roman" w:hAnsi="Times New Roman" w:cs="Times New Roman"/>
                <w:b/>
                <w:sz w:val="24"/>
                <w:szCs w:val="24"/>
                <w:lang w:eastAsia="ru-RU"/>
              </w:rPr>
              <w:t>«Национальный центр экспертизы лекарственных средств</w:t>
            </w:r>
            <w:r>
              <w:rPr>
                <w:rFonts w:ascii="Times New Roman" w:eastAsia="Times New Roman" w:hAnsi="Times New Roman" w:cs="Times New Roman"/>
                <w:b/>
                <w:sz w:val="24"/>
                <w:szCs w:val="24"/>
                <w:lang w:val="kk-KZ" w:eastAsia="ru-RU"/>
              </w:rPr>
              <w:t xml:space="preserve"> и </w:t>
            </w:r>
            <w:proofErr w:type="spellStart"/>
            <w:r w:rsidRPr="00B04164">
              <w:rPr>
                <w:rFonts w:ascii="Times New Roman" w:eastAsia="Times New Roman" w:hAnsi="Times New Roman" w:cs="Times New Roman"/>
                <w:b/>
                <w:sz w:val="24"/>
                <w:szCs w:val="24"/>
                <w:lang w:eastAsia="ru-RU"/>
              </w:rPr>
              <w:t>медицинск</w:t>
            </w:r>
            <w:proofErr w:type="spellEnd"/>
            <w:r>
              <w:rPr>
                <w:rFonts w:ascii="Times New Roman" w:eastAsia="Times New Roman" w:hAnsi="Times New Roman" w:cs="Times New Roman"/>
                <w:b/>
                <w:sz w:val="24"/>
                <w:szCs w:val="24"/>
                <w:lang w:val="kk-KZ" w:eastAsia="ru-RU"/>
              </w:rPr>
              <w:t>их</w:t>
            </w:r>
            <w:r w:rsidRPr="00B04164">
              <w:rPr>
                <w:rFonts w:ascii="Times New Roman" w:eastAsia="Times New Roman" w:hAnsi="Times New Roman" w:cs="Times New Roman"/>
                <w:b/>
                <w:sz w:val="24"/>
                <w:szCs w:val="24"/>
                <w:lang w:eastAsia="ru-RU"/>
              </w:rPr>
              <w:t xml:space="preserve"> изделий» </w:t>
            </w:r>
            <w:r>
              <w:rPr>
                <w:rFonts w:ascii="Times New Roman" w:eastAsia="Times New Roman" w:hAnsi="Times New Roman" w:cs="Times New Roman"/>
                <w:b/>
                <w:sz w:val="24"/>
                <w:szCs w:val="24"/>
                <w:lang w:val="kk-KZ" w:eastAsia="ru-RU"/>
              </w:rPr>
              <w:t xml:space="preserve">Комитета контроля качества  и безопасности товаров и услуг  </w:t>
            </w:r>
            <w:r w:rsidRPr="00B04164">
              <w:rPr>
                <w:rFonts w:ascii="Times New Roman" w:eastAsia="Times New Roman" w:hAnsi="Times New Roman" w:cs="Times New Roman"/>
                <w:b/>
                <w:sz w:val="24"/>
                <w:szCs w:val="24"/>
                <w:lang w:eastAsia="ru-RU"/>
              </w:rPr>
              <w:t>Министерства здравоохранения Республики Казахстан</w:t>
            </w:r>
          </w:p>
          <w:p w:rsidR="003736DA" w:rsidRPr="006B340F" w:rsidRDefault="003736DA" w:rsidP="003736DA">
            <w:pPr>
              <w:jc w:val="both"/>
              <w:rPr>
                <w:rFonts w:ascii="Times New Roman" w:hAnsi="Times New Roman" w:cs="Times New Roman"/>
                <w:sz w:val="24"/>
                <w:szCs w:val="24"/>
                <w:lang w:val="kk-KZ"/>
              </w:rPr>
            </w:pPr>
            <w:r w:rsidRPr="006B340F">
              <w:rPr>
                <w:rFonts w:ascii="Times New Roman" w:hAnsi="Times New Roman" w:cs="Times New Roman"/>
                <w:sz w:val="24"/>
                <w:szCs w:val="24"/>
              </w:rPr>
              <w:t xml:space="preserve">г. </w:t>
            </w:r>
            <w:r w:rsidR="004E61A3">
              <w:rPr>
                <w:rFonts w:ascii="Times New Roman" w:eastAsia="Times New Roman" w:hAnsi="Times New Roman" w:cs="Times New Roman"/>
                <w:sz w:val="24"/>
                <w:szCs w:val="24"/>
                <w:lang w:val="kk-KZ" w:eastAsia="ru-RU"/>
              </w:rPr>
              <w:t xml:space="preserve"> Нур-Султан</w:t>
            </w:r>
            <w:r w:rsidRPr="006B340F">
              <w:rPr>
                <w:rFonts w:ascii="Times New Roman" w:hAnsi="Times New Roman" w:cs="Times New Roman"/>
                <w:sz w:val="24"/>
                <w:szCs w:val="24"/>
              </w:rPr>
              <w:t xml:space="preserve">, пр. </w:t>
            </w:r>
            <w:proofErr w:type="spellStart"/>
            <w:r w:rsidRPr="006B340F">
              <w:rPr>
                <w:rFonts w:ascii="Times New Roman" w:hAnsi="Times New Roman" w:cs="Times New Roman"/>
                <w:sz w:val="24"/>
                <w:szCs w:val="24"/>
              </w:rPr>
              <w:t>Мангилик</w:t>
            </w:r>
            <w:proofErr w:type="spellEnd"/>
            <w:proofErr w:type="gramStart"/>
            <w:r w:rsidRPr="006B340F">
              <w:rPr>
                <w:rFonts w:ascii="Times New Roman" w:hAnsi="Times New Roman" w:cs="Times New Roman"/>
                <w:sz w:val="24"/>
                <w:szCs w:val="24"/>
              </w:rPr>
              <w:t xml:space="preserve"> Е</w:t>
            </w:r>
            <w:proofErr w:type="gramEnd"/>
            <w:r w:rsidRPr="006B340F">
              <w:rPr>
                <w:rFonts w:ascii="Times New Roman" w:hAnsi="Times New Roman" w:cs="Times New Roman"/>
                <w:sz w:val="24"/>
                <w:szCs w:val="24"/>
              </w:rPr>
              <w:t>л, 20.</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БИН 980 240 003 251</w:t>
            </w:r>
          </w:p>
          <w:p w:rsidR="003736DA" w:rsidRPr="006B340F" w:rsidRDefault="003736DA" w:rsidP="003736DA">
            <w:pPr>
              <w:ind w:left="720" w:hanging="720"/>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Банк получатель:</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 xml:space="preserve">АО «Народный Банк Казахстана» </w:t>
            </w:r>
            <w:proofErr w:type="spellStart"/>
            <w:r w:rsidRPr="006B340F">
              <w:rPr>
                <w:rFonts w:ascii="Times New Roman" w:hAnsi="Times New Roman" w:cs="Times New Roman"/>
                <w:sz w:val="24"/>
                <w:szCs w:val="24"/>
              </w:rPr>
              <w:t>г</w:t>
            </w:r>
            <w:proofErr w:type="gramStart"/>
            <w:r w:rsidRPr="006B340F">
              <w:rPr>
                <w:rFonts w:ascii="Times New Roman" w:hAnsi="Times New Roman" w:cs="Times New Roman"/>
                <w:sz w:val="24"/>
                <w:szCs w:val="24"/>
              </w:rPr>
              <w:t>.А</w:t>
            </w:r>
            <w:proofErr w:type="gramEnd"/>
            <w:r w:rsidRPr="006B340F">
              <w:rPr>
                <w:rFonts w:ascii="Times New Roman" w:hAnsi="Times New Roman" w:cs="Times New Roman"/>
                <w:sz w:val="24"/>
                <w:szCs w:val="24"/>
              </w:rPr>
              <w:t>лматы</w:t>
            </w:r>
            <w:proofErr w:type="spellEnd"/>
          </w:p>
          <w:p w:rsidR="003736DA" w:rsidRPr="006B340F" w:rsidRDefault="003736DA" w:rsidP="003736DA">
            <w:pPr>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КБЕ 16 Код 601</w:t>
            </w:r>
            <w:r w:rsidRPr="006B340F">
              <w:rPr>
                <w:rFonts w:ascii="Times New Roman" w:hAnsi="Times New Roman" w:cs="Times New Roman"/>
                <w:sz w:val="24"/>
                <w:szCs w:val="24"/>
              </w:rPr>
              <w:t xml:space="preserve"> БИК HSBKKZKX</w:t>
            </w:r>
          </w:p>
          <w:p w:rsidR="003736DA" w:rsidRPr="006B340F" w:rsidRDefault="003736DA" w:rsidP="003736DA">
            <w:pPr>
              <w:tabs>
                <w:tab w:val="left" w:pos="558"/>
                <w:tab w:val="left" w:pos="9355"/>
              </w:tabs>
              <w:jc w:val="both"/>
              <w:rPr>
                <w:rFonts w:ascii="Times New Roman" w:hAnsi="Times New Roman" w:cs="Times New Roman"/>
                <w:sz w:val="24"/>
                <w:szCs w:val="24"/>
                <w:lang w:val="kk-KZ"/>
              </w:rPr>
            </w:pPr>
            <w:r w:rsidRPr="006B340F">
              <w:rPr>
                <w:rFonts w:ascii="Times New Roman" w:hAnsi="Times New Roman" w:cs="Times New Roman"/>
                <w:sz w:val="24"/>
                <w:szCs w:val="24"/>
                <w:lang w:val="kk-KZ"/>
              </w:rPr>
              <w:t>KZTKZ886010111000074702</w:t>
            </w:r>
          </w:p>
          <w:p w:rsidR="003736DA" w:rsidRPr="006B340F" w:rsidRDefault="003736DA" w:rsidP="003736DA">
            <w:pPr>
              <w:jc w:val="both"/>
              <w:rPr>
                <w:rFonts w:ascii="Times New Roman" w:hAnsi="Times New Roman" w:cs="Times New Roman"/>
                <w:sz w:val="24"/>
                <w:szCs w:val="24"/>
                <w:lang w:val="kk-KZ"/>
              </w:rPr>
            </w:pPr>
            <w:r w:rsidRPr="006B340F">
              <w:rPr>
                <w:rFonts w:ascii="Times New Roman" w:hAnsi="Times New Roman" w:cs="Times New Roman"/>
                <w:sz w:val="24"/>
                <w:szCs w:val="24"/>
              </w:rPr>
              <w:t>БИН 940140000385</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b/>
                <w:sz w:val="24"/>
                <w:szCs w:val="24"/>
              </w:rPr>
              <w:t>RUB</w:t>
            </w:r>
            <w:r w:rsidRPr="006B340F">
              <w:rPr>
                <w:rFonts w:ascii="Times New Roman" w:hAnsi="Times New Roman" w:cs="Times New Roman"/>
                <w:sz w:val="24"/>
                <w:szCs w:val="24"/>
              </w:rPr>
              <w:t xml:space="preserve"> </w:t>
            </w:r>
            <w:r w:rsidRPr="006B340F">
              <w:rPr>
                <w:rFonts w:ascii="Times New Roman" w:hAnsi="Times New Roman" w:cs="Times New Roman"/>
                <w:sz w:val="24"/>
                <w:szCs w:val="24"/>
                <w:lang w:val="en-US"/>
              </w:rPr>
              <w:t>KZ</w:t>
            </w:r>
            <w:r w:rsidRPr="006B340F">
              <w:rPr>
                <w:rFonts w:ascii="Times New Roman" w:hAnsi="Times New Roman" w:cs="Times New Roman"/>
                <w:sz w:val="24"/>
                <w:szCs w:val="24"/>
              </w:rPr>
              <w:t>076010111000074705</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Банк получатель: КБ «</w:t>
            </w:r>
            <w:proofErr w:type="spellStart"/>
            <w:r w:rsidRPr="006B340F">
              <w:rPr>
                <w:rFonts w:ascii="Times New Roman" w:hAnsi="Times New Roman" w:cs="Times New Roman"/>
                <w:sz w:val="24"/>
                <w:szCs w:val="24"/>
              </w:rPr>
              <w:t>Москоммерцбанк</w:t>
            </w:r>
            <w:proofErr w:type="spellEnd"/>
            <w:r w:rsidRPr="006B340F">
              <w:rPr>
                <w:rFonts w:ascii="Times New Roman" w:hAnsi="Times New Roman" w:cs="Times New Roman"/>
                <w:sz w:val="24"/>
                <w:szCs w:val="24"/>
              </w:rPr>
              <w:t xml:space="preserve">» АО, </w:t>
            </w:r>
            <w:proofErr w:type="spellStart"/>
            <w:r w:rsidRPr="006B340F">
              <w:rPr>
                <w:rFonts w:ascii="Times New Roman" w:hAnsi="Times New Roman" w:cs="Times New Roman"/>
                <w:sz w:val="24"/>
                <w:szCs w:val="24"/>
              </w:rPr>
              <w:t>г</w:t>
            </w:r>
            <w:proofErr w:type="gramStart"/>
            <w:r w:rsidRPr="006B340F">
              <w:rPr>
                <w:rFonts w:ascii="Times New Roman" w:hAnsi="Times New Roman" w:cs="Times New Roman"/>
                <w:sz w:val="24"/>
                <w:szCs w:val="24"/>
              </w:rPr>
              <w:t>.М</w:t>
            </w:r>
            <w:proofErr w:type="gramEnd"/>
            <w:r w:rsidRPr="006B340F">
              <w:rPr>
                <w:rFonts w:ascii="Times New Roman" w:hAnsi="Times New Roman" w:cs="Times New Roman"/>
                <w:sz w:val="24"/>
                <w:szCs w:val="24"/>
              </w:rPr>
              <w:t>осква</w:t>
            </w:r>
            <w:proofErr w:type="spellEnd"/>
            <w:r w:rsidRPr="006B340F">
              <w:rPr>
                <w:rFonts w:ascii="Times New Roman" w:hAnsi="Times New Roman" w:cs="Times New Roman"/>
                <w:sz w:val="24"/>
                <w:szCs w:val="24"/>
              </w:rPr>
              <w:t xml:space="preserve">, </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РФ БИК: 044525951</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К/С: 30101810045250000951</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Счет получателя: № 30111810100001046516</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sz w:val="24"/>
                <w:szCs w:val="24"/>
              </w:rPr>
              <w:t>Получатель: АО Народный Банк Казахстана,</w:t>
            </w:r>
          </w:p>
          <w:p w:rsidR="003736DA" w:rsidRPr="006B340F" w:rsidRDefault="003736DA" w:rsidP="003736DA">
            <w:pPr>
              <w:jc w:val="both"/>
              <w:rPr>
                <w:rFonts w:ascii="Times New Roman" w:hAnsi="Times New Roman" w:cs="Times New Roman"/>
                <w:sz w:val="24"/>
                <w:szCs w:val="24"/>
              </w:rPr>
            </w:pPr>
            <w:proofErr w:type="spellStart"/>
            <w:r w:rsidRPr="006B340F">
              <w:rPr>
                <w:rFonts w:ascii="Times New Roman" w:hAnsi="Times New Roman" w:cs="Times New Roman"/>
                <w:sz w:val="24"/>
                <w:szCs w:val="24"/>
              </w:rPr>
              <w:t>г</w:t>
            </w:r>
            <w:proofErr w:type="gramStart"/>
            <w:r w:rsidRPr="006B340F">
              <w:rPr>
                <w:rFonts w:ascii="Times New Roman" w:hAnsi="Times New Roman" w:cs="Times New Roman"/>
                <w:sz w:val="24"/>
                <w:szCs w:val="24"/>
              </w:rPr>
              <w:t>.А</w:t>
            </w:r>
            <w:proofErr w:type="gramEnd"/>
            <w:r w:rsidRPr="006B340F">
              <w:rPr>
                <w:rFonts w:ascii="Times New Roman" w:hAnsi="Times New Roman" w:cs="Times New Roman"/>
                <w:sz w:val="24"/>
                <w:szCs w:val="24"/>
              </w:rPr>
              <w:t>лматы</w:t>
            </w:r>
            <w:proofErr w:type="spellEnd"/>
            <w:r w:rsidRPr="006B340F">
              <w:rPr>
                <w:rFonts w:ascii="Times New Roman" w:hAnsi="Times New Roman" w:cs="Times New Roman"/>
                <w:sz w:val="24"/>
                <w:szCs w:val="24"/>
              </w:rPr>
              <w:t>, Казахстан ИНН 9909108921</w:t>
            </w:r>
          </w:p>
          <w:p w:rsidR="003736DA" w:rsidRPr="006B340F" w:rsidRDefault="003736DA" w:rsidP="003736DA">
            <w:pPr>
              <w:jc w:val="both"/>
              <w:rPr>
                <w:rFonts w:ascii="Times New Roman" w:hAnsi="Times New Roman" w:cs="Times New Roman"/>
                <w:sz w:val="24"/>
                <w:szCs w:val="24"/>
              </w:rPr>
            </w:pPr>
            <w:r w:rsidRPr="006B340F">
              <w:rPr>
                <w:rFonts w:ascii="Times New Roman" w:hAnsi="Times New Roman" w:cs="Times New Roman"/>
                <w:b/>
                <w:sz w:val="24"/>
                <w:szCs w:val="24"/>
                <w:lang w:val="en-US"/>
              </w:rPr>
              <w:t>USD</w:t>
            </w:r>
            <w:r w:rsidRPr="006B340F">
              <w:rPr>
                <w:rFonts w:ascii="Times New Roman" w:hAnsi="Times New Roman" w:cs="Times New Roman"/>
                <w:sz w:val="24"/>
                <w:szCs w:val="24"/>
              </w:rPr>
              <w:t xml:space="preserve"> </w:t>
            </w:r>
            <w:r w:rsidRPr="006B340F">
              <w:rPr>
                <w:rFonts w:ascii="Times New Roman" w:hAnsi="Times New Roman" w:cs="Times New Roman"/>
                <w:sz w:val="24"/>
                <w:szCs w:val="24"/>
                <w:lang w:val="en-US"/>
              </w:rPr>
              <w:t>KZ</w:t>
            </w:r>
            <w:r w:rsidRPr="006B340F">
              <w:rPr>
                <w:rFonts w:ascii="Times New Roman" w:hAnsi="Times New Roman" w:cs="Times New Roman"/>
                <w:sz w:val="24"/>
                <w:szCs w:val="24"/>
              </w:rPr>
              <w:t>616010111000074703</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Beneficiary Bank: JSC </w:t>
            </w:r>
            <w:proofErr w:type="spellStart"/>
            <w:r w:rsidRPr="006B340F">
              <w:rPr>
                <w:rFonts w:ascii="Times New Roman" w:hAnsi="Times New Roman" w:cs="Times New Roman"/>
                <w:sz w:val="24"/>
                <w:szCs w:val="24"/>
                <w:lang w:val="en-US"/>
              </w:rPr>
              <w:t>Halyk</w:t>
            </w:r>
            <w:proofErr w:type="spellEnd"/>
            <w:r w:rsidRPr="006B340F">
              <w:rPr>
                <w:rFonts w:ascii="Times New Roman" w:hAnsi="Times New Roman" w:cs="Times New Roman"/>
                <w:sz w:val="24"/>
                <w:szCs w:val="24"/>
                <w:lang w:val="en-US"/>
              </w:rPr>
              <w:t xml:space="preserve"> Bank,</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Correspondent account: 8900372605</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Correspondent Bank: THE BANK OF NEW YORK MELLON NEW YORK, </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NY US SWIFT </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BIC:IRVTUS3NXXX</w:t>
            </w:r>
          </w:p>
          <w:p w:rsidR="003736DA" w:rsidRPr="006B340F" w:rsidRDefault="003736DA" w:rsidP="003736DA">
            <w:pPr>
              <w:ind w:left="720" w:hanging="720"/>
              <w:jc w:val="both"/>
              <w:rPr>
                <w:rFonts w:ascii="Times New Roman" w:hAnsi="Times New Roman" w:cs="Times New Roman"/>
                <w:sz w:val="24"/>
                <w:szCs w:val="24"/>
                <w:lang w:val="en-US"/>
              </w:rPr>
            </w:pPr>
            <w:r w:rsidRPr="006B340F">
              <w:rPr>
                <w:rFonts w:ascii="Times New Roman" w:hAnsi="Times New Roman" w:cs="Times New Roman"/>
                <w:b/>
                <w:sz w:val="24"/>
                <w:szCs w:val="24"/>
                <w:lang w:val="en-US"/>
              </w:rPr>
              <w:t xml:space="preserve">EUR </w:t>
            </w:r>
            <w:r w:rsidRPr="006B340F">
              <w:rPr>
                <w:rFonts w:ascii="Times New Roman" w:hAnsi="Times New Roman" w:cs="Times New Roman"/>
                <w:sz w:val="24"/>
                <w:szCs w:val="24"/>
                <w:lang w:val="en-US"/>
              </w:rPr>
              <w:t>KZ346010111000074704</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Beneficiary Bank: JSC </w:t>
            </w:r>
            <w:proofErr w:type="spellStart"/>
            <w:r w:rsidRPr="006B340F">
              <w:rPr>
                <w:rFonts w:ascii="Times New Roman" w:hAnsi="Times New Roman" w:cs="Times New Roman"/>
                <w:sz w:val="24"/>
                <w:szCs w:val="24"/>
                <w:lang w:val="en-US"/>
              </w:rPr>
              <w:t>Halyk</w:t>
            </w:r>
            <w:proofErr w:type="spellEnd"/>
            <w:r w:rsidRPr="006B340F">
              <w:rPr>
                <w:rFonts w:ascii="Times New Roman" w:hAnsi="Times New Roman" w:cs="Times New Roman"/>
                <w:sz w:val="24"/>
                <w:szCs w:val="24"/>
                <w:lang w:val="en-US"/>
              </w:rPr>
              <w:t xml:space="preserve"> Bank,</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Correspondent account: 400886460501</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Correspondent Bank: COMMERZBANK AG </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 xml:space="preserve">Frankfurt-am-Main 1, Germany </w:t>
            </w:r>
          </w:p>
          <w:p w:rsidR="003736DA" w:rsidRPr="006B340F" w:rsidRDefault="003736DA" w:rsidP="003736DA">
            <w:pPr>
              <w:jc w:val="both"/>
              <w:rPr>
                <w:rFonts w:ascii="Times New Roman" w:hAnsi="Times New Roman" w:cs="Times New Roman"/>
                <w:sz w:val="24"/>
                <w:szCs w:val="24"/>
                <w:lang w:val="en-US"/>
              </w:rPr>
            </w:pPr>
            <w:r w:rsidRPr="006B340F">
              <w:rPr>
                <w:rFonts w:ascii="Times New Roman" w:hAnsi="Times New Roman" w:cs="Times New Roman"/>
                <w:sz w:val="24"/>
                <w:szCs w:val="24"/>
                <w:lang w:val="en-US"/>
              </w:rPr>
              <w:t>SWIFT BIC: COBADEFF</w:t>
            </w:r>
          </w:p>
          <w:p w:rsidR="00661DCB" w:rsidRPr="006B340F" w:rsidRDefault="00661DCB" w:rsidP="003736DA">
            <w:pPr>
              <w:jc w:val="both"/>
              <w:rPr>
                <w:rFonts w:ascii="Times New Roman" w:hAnsi="Times New Roman" w:cs="Times New Roman"/>
                <w:i/>
                <w:sz w:val="24"/>
                <w:szCs w:val="24"/>
                <w:lang w:val="en-US" w:eastAsia="ru-RU"/>
              </w:rPr>
            </w:pPr>
          </w:p>
          <w:p w:rsidR="006F57C8" w:rsidRDefault="009906FE" w:rsidP="00C80D1C">
            <w:pPr>
              <w:jc w:val="both"/>
              <w:rPr>
                <w:rFonts w:ascii="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Директор</w:t>
            </w:r>
            <w:r w:rsidRPr="009906FE">
              <w:rPr>
                <w:rFonts w:ascii="Times New Roman" w:eastAsia="Times New Roman" w:hAnsi="Times New Roman" w:cs="Times New Roman"/>
                <w:b/>
                <w:sz w:val="24"/>
                <w:szCs w:val="24"/>
                <w:lang w:val="kk-KZ" w:eastAsia="ru-RU"/>
              </w:rPr>
              <w:t xml:space="preserve">  Территориального филиала в городе Алматы </w:t>
            </w:r>
          </w:p>
          <w:p w:rsidR="00C80D1C" w:rsidRPr="00A43A6E" w:rsidRDefault="00C80D1C" w:rsidP="00C80D1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w:t>
            </w:r>
            <w:r w:rsidR="004E61A3">
              <w:rPr>
                <w:rFonts w:ascii="Times New Roman" w:hAnsi="Times New Roman" w:cs="Times New Roman"/>
                <w:sz w:val="24"/>
                <w:szCs w:val="24"/>
                <w:lang w:eastAsia="ru-RU"/>
              </w:rPr>
              <w:t>_____</w:t>
            </w:r>
            <w:r>
              <w:rPr>
                <w:rFonts w:ascii="Times New Roman" w:hAnsi="Times New Roman" w:cs="Times New Roman"/>
                <w:sz w:val="24"/>
                <w:szCs w:val="24"/>
                <w:lang w:eastAsia="ru-RU"/>
              </w:rPr>
              <w:t>___</w:t>
            </w:r>
            <w:r>
              <w:rPr>
                <w:rFonts w:ascii="Times New Roman" w:eastAsia="Times New Roman" w:hAnsi="Times New Roman" w:cs="Times New Roman"/>
                <w:sz w:val="24"/>
                <w:szCs w:val="24"/>
                <w:lang w:val="kk-KZ" w:eastAsia="ru-RU"/>
              </w:rPr>
              <w:t xml:space="preserve"> </w:t>
            </w:r>
            <w:r w:rsidR="009906FE">
              <w:rPr>
                <w:rFonts w:ascii="Times New Roman" w:eastAsia="Times New Roman" w:hAnsi="Times New Roman" w:cs="Times New Roman"/>
                <w:b/>
                <w:sz w:val="24"/>
                <w:szCs w:val="24"/>
                <w:lang w:val="kk-KZ" w:eastAsia="ru-RU"/>
              </w:rPr>
              <w:t>Даутбаев Е.</w:t>
            </w:r>
          </w:p>
          <w:p w:rsidR="00C80D1C" w:rsidRPr="00A43A6E" w:rsidRDefault="00C80D1C" w:rsidP="00C80D1C">
            <w:pPr>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004E61A3" w:rsidRPr="00A43A6E">
              <w:rPr>
                <w:rFonts w:ascii="Times New Roman" w:hAnsi="Times New Roman" w:cs="Times New Roman"/>
                <w:i/>
                <w:sz w:val="24"/>
                <w:szCs w:val="24"/>
                <w:lang w:eastAsia="ru-RU"/>
              </w:rPr>
              <w:t>П</w:t>
            </w:r>
            <w:r w:rsidRPr="00A43A6E">
              <w:rPr>
                <w:rFonts w:ascii="Times New Roman" w:hAnsi="Times New Roman" w:cs="Times New Roman"/>
                <w:i/>
                <w:sz w:val="24"/>
                <w:szCs w:val="24"/>
                <w:lang w:eastAsia="ru-RU"/>
              </w:rPr>
              <w:t>одпись</w:t>
            </w:r>
          </w:p>
          <w:p w:rsidR="00C80D1C" w:rsidRPr="00A43A6E" w:rsidRDefault="00C80D1C" w:rsidP="00C80D1C">
            <w:pPr>
              <w:jc w:val="both"/>
              <w:rPr>
                <w:rFonts w:ascii="Times New Roman" w:hAnsi="Times New Roman" w:cs="Times New Roman"/>
                <w:sz w:val="24"/>
                <w:szCs w:val="24"/>
                <w:lang w:eastAsia="ru-RU"/>
              </w:rPr>
            </w:pPr>
            <w:r w:rsidRPr="00A43A6E">
              <w:rPr>
                <w:rFonts w:ascii="Times New Roman" w:hAnsi="Times New Roman" w:cs="Times New Roman"/>
                <w:sz w:val="24"/>
                <w:szCs w:val="24"/>
                <w:lang w:eastAsia="ru-RU"/>
              </w:rPr>
              <w:t>М.П.</w:t>
            </w:r>
          </w:p>
          <w:p w:rsidR="00661DCB" w:rsidRPr="006B340F" w:rsidRDefault="00661DCB" w:rsidP="003736DA">
            <w:pPr>
              <w:jc w:val="both"/>
              <w:rPr>
                <w:rFonts w:ascii="Times New Roman" w:hAnsi="Times New Roman" w:cs="Times New Roman"/>
                <w:sz w:val="24"/>
                <w:szCs w:val="24"/>
                <w:lang w:eastAsia="ru-RU"/>
              </w:rPr>
            </w:pPr>
          </w:p>
          <w:p w:rsidR="00661DCB" w:rsidRPr="006B340F" w:rsidRDefault="00661DCB" w:rsidP="003736DA">
            <w:pPr>
              <w:jc w:val="both"/>
              <w:rPr>
                <w:rFonts w:ascii="Times New Roman" w:hAnsi="Times New Roman" w:cs="Times New Roman"/>
                <w:b/>
                <w:sz w:val="24"/>
                <w:szCs w:val="24"/>
                <w:lang w:eastAsia="ru-RU"/>
              </w:rPr>
            </w:pPr>
            <w:r w:rsidRPr="006B340F">
              <w:rPr>
                <w:rFonts w:ascii="Times New Roman" w:hAnsi="Times New Roman" w:cs="Times New Roman"/>
                <w:b/>
                <w:sz w:val="24"/>
                <w:szCs w:val="24"/>
                <w:lang w:eastAsia="ru-RU"/>
              </w:rPr>
              <w:t>Заказчик:</w:t>
            </w:r>
          </w:p>
          <w:p w:rsidR="00661DCB" w:rsidRPr="006B340F" w:rsidRDefault="00661DCB" w:rsidP="003736DA">
            <w:pPr>
              <w:jc w:val="both"/>
              <w:rPr>
                <w:rFonts w:ascii="Times New Roman" w:hAnsi="Times New Roman" w:cs="Times New Roman"/>
                <w:i/>
                <w:sz w:val="24"/>
                <w:szCs w:val="24"/>
                <w:lang w:eastAsia="ru-RU"/>
              </w:rPr>
            </w:pPr>
            <w:r w:rsidRPr="006B340F">
              <w:rPr>
                <w:rFonts w:ascii="Times New Roman" w:hAnsi="Times New Roman" w:cs="Times New Roman"/>
                <w:i/>
                <w:sz w:val="24"/>
                <w:szCs w:val="24"/>
                <w:lang w:eastAsia="ru-RU"/>
              </w:rPr>
              <w:t>(реквизиты заявителя)</w:t>
            </w:r>
          </w:p>
          <w:p w:rsidR="00661DCB" w:rsidRPr="006B340F" w:rsidRDefault="00661DCB" w:rsidP="003736DA">
            <w:pPr>
              <w:jc w:val="both"/>
              <w:rPr>
                <w:rFonts w:ascii="Times New Roman" w:hAnsi="Times New Roman" w:cs="Times New Roman"/>
                <w:sz w:val="24"/>
                <w:szCs w:val="24"/>
                <w:lang w:eastAsia="ru-RU"/>
              </w:rPr>
            </w:pPr>
          </w:p>
          <w:p w:rsidR="00661DCB" w:rsidRPr="006B340F" w:rsidRDefault="00661DCB" w:rsidP="003736DA">
            <w:pPr>
              <w:jc w:val="both"/>
              <w:rPr>
                <w:rFonts w:ascii="Times New Roman" w:hAnsi="Times New Roman" w:cs="Times New Roman"/>
                <w:b/>
                <w:sz w:val="24"/>
                <w:szCs w:val="24"/>
                <w:lang w:eastAsia="ru-RU"/>
              </w:rPr>
            </w:pPr>
            <w:r w:rsidRPr="006B340F">
              <w:rPr>
                <w:rFonts w:ascii="Times New Roman" w:hAnsi="Times New Roman" w:cs="Times New Roman"/>
                <w:b/>
                <w:sz w:val="24"/>
                <w:szCs w:val="24"/>
                <w:lang w:eastAsia="ru-RU"/>
              </w:rPr>
              <w:t xml:space="preserve">Должность уполномоченного лица </w:t>
            </w:r>
          </w:p>
          <w:p w:rsidR="0071300B" w:rsidRPr="006B340F" w:rsidRDefault="0071300B" w:rsidP="003736DA">
            <w:pPr>
              <w:jc w:val="both"/>
              <w:rPr>
                <w:rFonts w:ascii="Times New Roman" w:hAnsi="Times New Roman" w:cs="Times New Roman"/>
                <w:b/>
                <w:sz w:val="24"/>
                <w:szCs w:val="24"/>
                <w:lang w:eastAsia="ru-RU"/>
              </w:rPr>
            </w:pPr>
          </w:p>
          <w:p w:rsidR="00661DCB" w:rsidRPr="006B340F" w:rsidRDefault="00661DCB" w:rsidP="003736DA">
            <w:pPr>
              <w:jc w:val="both"/>
              <w:rPr>
                <w:rFonts w:ascii="Times New Roman" w:hAnsi="Times New Roman" w:cs="Times New Roman"/>
                <w:sz w:val="24"/>
                <w:szCs w:val="24"/>
                <w:lang w:eastAsia="ru-RU"/>
              </w:rPr>
            </w:pPr>
            <w:r w:rsidRPr="006B340F">
              <w:rPr>
                <w:rFonts w:ascii="Times New Roman" w:hAnsi="Times New Roman" w:cs="Times New Roman"/>
                <w:sz w:val="24"/>
                <w:szCs w:val="24"/>
                <w:lang w:eastAsia="ru-RU"/>
              </w:rPr>
              <w:t>______________________________</w:t>
            </w:r>
            <w:r w:rsidRPr="006B340F">
              <w:rPr>
                <w:rFonts w:ascii="Times New Roman" w:hAnsi="Times New Roman" w:cs="Times New Roman"/>
                <w:b/>
                <w:sz w:val="24"/>
                <w:szCs w:val="24"/>
                <w:lang w:eastAsia="ru-RU"/>
              </w:rPr>
              <w:t xml:space="preserve">И. Фамилия                                                                     </w:t>
            </w:r>
          </w:p>
          <w:p w:rsidR="00661DCB" w:rsidRPr="006B340F" w:rsidRDefault="00661DCB" w:rsidP="003736DA">
            <w:pPr>
              <w:jc w:val="both"/>
              <w:rPr>
                <w:rFonts w:ascii="Times New Roman" w:hAnsi="Times New Roman" w:cs="Times New Roman"/>
                <w:i/>
                <w:sz w:val="24"/>
                <w:szCs w:val="24"/>
                <w:lang w:eastAsia="ru-RU"/>
              </w:rPr>
            </w:pPr>
            <w:r w:rsidRPr="006B340F">
              <w:rPr>
                <w:rFonts w:ascii="Times New Roman" w:hAnsi="Times New Roman" w:cs="Times New Roman"/>
                <w:i/>
                <w:sz w:val="24"/>
                <w:szCs w:val="24"/>
                <w:lang w:eastAsia="ru-RU"/>
              </w:rPr>
              <w:t xml:space="preserve">                        подпись</w:t>
            </w:r>
          </w:p>
          <w:p w:rsidR="000466C1" w:rsidRPr="006B340F" w:rsidRDefault="000466C1" w:rsidP="003736DA">
            <w:pPr>
              <w:jc w:val="both"/>
              <w:rPr>
                <w:rFonts w:ascii="Times New Roman" w:hAnsi="Times New Roman" w:cs="Times New Roman"/>
                <w:sz w:val="24"/>
                <w:szCs w:val="24"/>
                <w:lang w:eastAsia="ru-RU"/>
              </w:rPr>
            </w:pPr>
          </w:p>
          <w:p w:rsidR="00661DCB" w:rsidRPr="006B340F" w:rsidRDefault="00661DCB" w:rsidP="003736DA">
            <w:pPr>
              <w:jc w:val="both"/>
              <w:rPr>
                <w:rFonts w:ascii="Times New Roman" w:hAnsi="Times New Roman" w:cs="Times New Roman"/>
                <w:i/>
                <w:sz w:val="24"/>
                <w:szCs w:val="24"/>
                <w:lang w:eastAsia="ru-RU"/>
              </w:rPr>
            </w:pPr>
            <w:r w:rsidRPr="006B340F">
              <w:rPr>
                <w:rFonts w:ascii="Times New Roman" w:hAnsi="Times New Roman" w:cs="Times New Roman"/>
                <w:sz w:val="24"/>
                <w:szCs w:val="24"/>
                <w:lang w:eastAsia="ru-RU"/>
              </w:rPr>
              <w:t>М.П.</w:t>
            </w:r>
          </w:p>
          <w:p w:rsidR="00661DCB" w:rsidRPr="006B340F" w:rsidRDefault="00661DCB" w:rsidP="003736DA">
            <w:pPr>
              <w:jc w:val="both"/>
              <w:rPr>
                <w:rFonts w:ascii="Times New Roman" w:eastAsia="Times New Roman" w:hAnsi="Times New Roman" w:cs="Times New Roman"/>
                <w:b/>
                <w:bCs/>
                <w:sz w:val="24"/>
                <w:szCs w:val="24"/>
                <w:lang w:eastAsia="ru-RU"/>
              </w:rPr>
            </w:pPr>
          </w:p>
        </w:tc>
      </w:tr>
    </w:tbl>
    <w:tbl>
      <w:tblPr>
        <w:tblW w:w="5954" w:type="dxa"/>
        <w:tblInd w:w="4264" w:type="dxa"/>
        <w:tblLook w:val="0000" w:firstRow="0" w:lastRow="0" w:firstColumn="0" w:lastColumn="0" w:noHBand="0" w:noVBand="0"/>
      </w:tblPr>
      <w:tblGrid>
        <w:gridCol w:w="5954"/>
      </w:tblGrid>
      <w:tr w:rsidR="000F7044" w:rsidTr="00F84022">
        <w:trPr>
          <w:trHeight w:val="2825"/>
        </w:trPr>
        <w:tc>
          <w:tcPr>
            <w:tcW w:w="5954" w:type="dxa"/>
          </w:tcPr>
          <w:p w:rsidR="000F7044" w:rsidRPr="00B84C7D" w:rsidRDefault="000F7044" w:rsidP="00F84022">
            <w:pPr>
              <w:spacing w:after="0"/>
              <w:jc w:val="both"/>
              <w:rPr>
                <w:rFonts w:ascii="Times New Roman" w:hAnsi="Times New Roman" w:cs="Times New Roman"/>
                <w:sz w:val="24"/>
                <w:szCs w:val="24"/>
                <w:lang w:val="kk-KZ"/>
              </w:rPr>
            </w:pPr>
            <w:r w:rsidRPr="00B84C7D">
              <w:rPr>
                <w:rFonts w:ascii="Times New Roman" w:hAnsi="Times New Roman" w:cs="Times New Roman"/>
                <w:sz w:val="24"/>
                <w:szCs w:val="24"/>
                <w:lang w:val="kk-KZ"/>
              </w:rPr>
              <w:lastRenderedPageBreak/>
              <w:t xml:space="preserve">Еуразиялық экономикалық одақтың шеңберінде дәрілік препараттың биобаламалылығын зерттеудің биоаналитикалық бөлігін жүргізуге </w:t>
            </w:r>
          </w:p>
          <w:p w:rsidR="000F7044" w:rsidRPr="00B84C7D" w:rsidRDefault="000F7044" w:rsidP="00F8402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84C7D">
              <w:rPr>
                <w:rFonts w:ascii="Times New Roman" w:hAnsi="Times New Roman" w:cs="Times New Roman"/>
                <w:sz w:val="24"/>
                <w:szCs w:val="24"/>
                <w:lang w:val="kk-KZ"/>
              </w:rPr>
              <w:t xml:space="preserve">_____ Шарттың </w:t>
            </w:r>
            <w:r w:rsidRPr="00B84C7D">
              <w:rPr>
                <w:rFonts w:ascii="Times New Roman" w:hAnsi="Times New Roman" w:cs="Times New Roman"/>
                <w:sz w:val="24"/>
                <w:szCs w:val="24"/>
              </w:rPr>
              <w:t xml:space="preserve">№ 1 </w:t>
            </w:r>
            <w:r w:rsidRPr="00B84C7D">
              <w:rPr>
                <w:rFonts w:ascii="Times New Roman" w:hAnsi="Times New Roman" w:cs="Times New Roman"/>
                <w:sz w:val="24"/>
                <w:szCs w:val="24"/>
                <w:lang w:val="kk-KZ"/>
              </w:rPr>
              <w:t>Қосымшасы</w:t>
            </w:r>
          </w:p>
          <w:p w:rsidR="000F7044" w:rsidRDefault="000F7044" w:rsidP="00F84022">
            <w:pPr>
              <w:spacing w:after="0"/>
              <w:ind w:left="-3"/>
              <w:rPr>
                <w:rFonts w:ascii="Times New Roman" w:eastAsia="Times New Roman" w:hAnsi="Times New Roman" w:cs="Times New Roman"/>
                <w:bCs/>
                <w:sz w:val="24"/>
                <w:szCs w:val="24"/>
                <w:lang w:val="kk-KZ" w:eastAsia="ru-RU"/>
              </w:rPr>
            </w:pPr>
            <w:r w:rsidRPr="00090437">
              <w:rPr>
                <w:rFonts w:ascii="Times New Roman" w:eastAsia="Times New Roman" w:hAnsi="Times New Roman" w:cs="Times New Roman"/>
                <w:bCs/>
                <w:sz w:val="24"/>
                <w:szCs w:val="24"/>
                <w:lang w:val="kk-KZ" w:eastAsia="ru-RU"/>
              </w:rPr>
              <w:t xml:space="preserve"> </w:t>
            </w:r>
          </w:p>
          <w:p w:rsidR="000F7044" w:rsidRPr="00B84C7D" w:rsidRDefault="000F7044" w:rsidP="00F84022">
            <w:pPr>
              <w:spacing w:after="0"/>
              <w:ind w:left="-3"/>
              <w:rPr>
                <w:rFonts w:ascii="Times New Roman" w:eastAsia="Times New Roman" w:hAnsi="Times New Roman" w:cs="Times New Roman"/>
                <w:bCs/>
                <w:sz w:val="24"/>
                <w:szCs w:val="24"/>
                <w:lang w:eastAsia="ru-RU"/>
              </w:rPr>
            </w:pPr>
            <w:r w:rsidRPr="00B84C7D">
              <w:rPr>
                <w:rFonts w:ascii="Times New Roman" w:eastAsia="Times New Roman" w:hAnsi="Times New Roman" w:cs="Times New Roman"/>
                <w:bCs/>
                <w:sz w:val="24"/>
                <w:szCs w:val="24"/>
                <w:lang w:eastAsia="ru-RU"/>
              </w:rPr>
              <w:t xml:space="preserve"> Приложение № 1 к</w:t>
            </w:r>
            <w:r>
              <w:rPr>
                <w:rFonts w:ascii="Times New Roman" w:eastAsia="Times New Roman" w:hAnsi="Times New Roman" w:cs="Times New Roman"/>
                <w:bCs/>
                <w:sz w:val="24"/>
                <w:szCs w:val="24"/>
                <w:lang w:eastAsia="ru-RU"/>
              </w:rPr>
              <w:t xml:space="preserve"> Договору № </w:t>
            </w:r>
            <w:r w:rsidRPr="00B84C7D">
              <w:rPr>
                <w:rFonts w:ascii="Times New Roman" w:eastAsia="Times New Roman" w:hAnsi="Times New Roman" w:cs="Times New Roman"/>
                <w:bCs/>
                <w:sz w:val="24"/>
                <w:szCs w:val="24"/>
                <w:lang w:eastAsia="ru-RU"/>
              </w:rPr>
              <w:t>______</w:t>
            </w:r>
          </w:p>
          <w:p w:rsidR="000F7044" w:rsidRPr="00B84C7D" w:rsidRDefault="000F7044" w:rsidP="00F84022">
            <w:pPr>
              <w:spacing w:after="0"/>
              <w:rPr>
                <w:rFonts w:ascii="Times New Roman" w:eastAsia="Times New Roman" w:hAnsi="Times New Roman" w:cs="Times New Roman"/>
                <w:sz w:val="24"/>
                <w:szCs w:val="24"/>
                <w:lang w:eastAsia="ru-RU"/>
              </w:rPr>
            </w:pPr>
            <w:r w:rsidRPr="00B84C7D">
              <w:rPr>
                <w:rFonts w:ascii="Times New Roman" w:eastAsia="Times New Roman" w:hAnsi="Times New Roman" w:cs="Times New Roman"/>
                <w:sz w:val="24"/>
                <w:szCs w:val="24"/>
                <w:lang w:eastAsia="ru-RU"/>
              </w:rPr>
              <w:t xml:space="preserve">на проведение </w:t>
            </w:r>
            <w:proofErr w:type="spellStart"/>
            <w:r w:rsidRPr="00B84C7D">
              <w:rPr>
                <w:rFonts w:ascii="Times New Roman" w:eastAsia="Times New Roman" w:hAnsi="Times New Roman" w:cs="Times New Roman"/>
                <w:sz w:val="24"/>
                <w:szCs w:val="24"/>
                <w:lang w:eastAsia="ru-RU"/>
              </w:rPr>
              <w:t>биоаналитической</w:t>
            </w:r>
            <w:proofErr w:type="spellEnd"/>
            <w:r w:rsidRPr="00B84C7D">
              <w:rPr>
                <w:rFonts w:ascii="Times New Roman" w:eastAsia="Times New Roman" w:hAnsi="Times New Roman" w:cs="Times New Roman"/>
                <w:sz w:val="24"/>
                <w:szCs w:val="24"/>
                <w:lang w:eastAsia="ru-RU"/>
              </w:rPr>
              <w:t xml:space="preserve"> части  исследований биоэквивалентности лекарственного препарата в рамках Евразийского экономического союза</w:t>
            </w:r>
          </w:p>
          <w:p w:rsidR="000F7044" w:rsidRPr="00492F13" w:rsidRDefault="000F7044" w:rsidP="00F84022">
            <w:pPr>
              <w:spacing w:after="0"/>
              <w:jc w:val="both"/>
            </w:pPr>
          </w:p>
        </w:tc>
      </w:tr>
    </w:tbl>
    <w:tbl>
      <w:tblPr>
        <w:tblStyle w:val="a7"/>
        <w:tblW w:w="0" w:type="auto"/>
        <w:tblLayout w:type="fixed"/>
        <w:tblLook w:val="04A0" w:firstRow="1" w:lastRow="0" w:firstColumn="1" w:lastColumn="0" w:noHBand="0" w:noVBand="1"/>
      </w:tblPr>
      <w:tblGrid>
        <w:gridCol w:w="658"/>
        <w:gridCol w:w="3845"/>
        <w:gridCol w:w="2693"/>
        <w:gridCol w:w="2977"/>
      </w:tblGrid>
      <w:tr w:rsidR="000F7044" w:rsidTr="00F84022">
        <w:tc>
          <w:tcPr>
            <w:tcW w:w="658" w:type="dxa"/>
          </w:tcPr>
          <w:p w:rsidR="000F7044" w:rsidRDefault="000F7044" w:rsidP="00F840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845" w:type="dxa"/>
          </w:tcPr>
          <w:p w:rsidR="000F7044" w:rsidRDefault="000F7044" w:rsidP="00F840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услуги</w:t>
            </w:r>
          </w:p>
        </w:tc>
        <w:tc>
          <w:tcPr>
            <w:tcW w:w="2693" w:type="dxa"/>
          </w:tcPr>
          <w:p w:rsidR="000F7044" w:rsidRDefault="000F7044" w:rsidP="00F840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Продолжительность </w:t>
            </w:r>
          </w:p>
        </w:tc>
        <w:tc>
          <w:tcPr>
            <w:tcW w:w="2977" w:type="dxa"/>
          </w:tcPr>
          <w:p w:rsidR="000F7044" w:rsidRDefault="000F7044" w:rsidP="00F840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с НДС, тенге</w:t>
            </w:r>
          </w:p>
        </w:tc>
      </w:tr>
      <w:tr w:rsidR="000F7044" w:rsidRPr="00B90E69" w:rsidTr="00F84022">
        <w:tc>
          <w:tcPr>
            <w:tcW w:w="658" w:type="dxa"/>
          </w:tcPr>
          <w:p w:rsidR="000F7044" w:rsidRPr="00B90E69" w:rsidRDefault="000F7044" w:rsidP="00F84022">
            <w:pPr>
              <w:rPr>
                <w:rFonts w:ascii="Times New Roman" w:eastAsia="Times New Roman" w:hAnsi="Times New Roman" w:cs="Times New Roman"/>
                <w:sz w:val="24"/>
                <w:szCs w:val="24"/>
                <w:lang w:eastAsia="ru-RU"/>
              </w:rPr>
            </w:pPr>
            <w:r w:rsidRPr="00B90E69">
              <w:rPr>
                <w:rFonts w:ascii="Times New Roman" w:eastAsia="Times New Roman" w:hAnsi="Times New Roman" w:cs="Times New Roman"/>
                <w:sz w:val="24"/>
                <w:szCs w:val="24"/>
                <w:lang w:eastAsia="ru-RU"/>
              </w:rPr>
              <w:t>1.</w:t>
            </w:r>
          </w:p>
        </w:tc>
        <w:tc>
          <w:tcPr>
            <w:tcW w:w="3845" w:type="dxa"/>
          </w:tcPr>
          <w:p w:rsidR="000F7044" w:rsidRDefault="000F7044" w:rsidP="00F84022">
            <w:pPr>
              <w:rPr>
                <w:rFonts w:ascii="Times New Roman" w:eastAsia="Times New Roman" w:hAnsi="Times New Roman" w:cs="Times New Roman"/>
                <w:sz w:val="24"/>
                <w:szCs w:val="24"/>
                <w:lang w:eastAsia="ru-RU"/>
              </w:rPr>
            </w:pPr>
          </w:p>
          <w:p w:rsidR="000466C1" w:rsidRPr="00B90E69" w:rsidRDefault="000466C1" w:rsidP="00F84022">
            <w:pPr>
              <w:rPr>
                <w:rFonts w:ascii="Times New Roman" w:eastAsia="Times New Roman" w:hAnsi="Times New Roman" w:cs="Times New Roman"/>
                <w:sz w:val="24"/>
                <w:szCs w:val="24"/>
                <w:lang w:eastAsia="ru-RU"/>
              </w:rPr>
            </w:pPr>
          </w:p>
        </w:tc>
        <w:tc>
          <w:tcPr>
            <w:tcW w:w="2693" w:type="dxa"/>
          </w:tcPr>
          <w:p w:rsidR="000F7044" w:rsidRPr="00B90E69" w:rsidRDefault="000F7044" w:rsidP="00F84022">
            <w:pPr>
              <w:rPr>
                <w:rFonts w:ascii="Times New Roman" w:eastAsia="Times New Roman" w:hAnsi="Times New Roman" w:cs="Times New Roman"/>
                <w:sz w:val="24"/>
                <w:szCs w:val="24"/>
                <w:lang w:eastAsia="ru-RU"/>
              </w:rPr>
            </w:pPr>
          </w:p>
        </w:tc>
        <w:tc>
          <w:tcPr>
            <w:tcW w:w="2977" w:type="dxa"/>
          </w:tcPr>
          <w:p w:rsidR="000F7044" w:rsidRPr="00B90E69" w:rsidRDefault="000F7044" w:rsidP="00F84022">
            <w:pPr>
              <w:pStyle w:val="aa"/>
              <w:rPr>
                <w:rFonts w:ascii="Times New Roman" w:eastAsia="Times New Roman" w:hAnsi="Times New Roman" w:cs="Times New Roman"/>
                <w:sz w:val="24"/>
                <w:szCs w:val="24"/>
                <w:lang w:eastAsia="ru-RU"/>
              </w:rPr>
            </w:pPr>
          </w:p>
        </w:tc>
      </w:tr>
    </w:tbl>
    <w:p w:rsidR="000F7044" w:rsidRDefault="000F7044" w:rsidP="000F7044">
      <w:pPr>
        <w:spacing w:after="0" w:line="240" w:lineRule="auto"/>
        <w:rPr>
          <w:rFonts w:ascii="Times New Roman" w:eastAsia="Times New Roman" w:hAnsi="Times New Roman" w:cs="Times New Roman"/>
          <w:sz w:val="24"/>
          <w:szCs w:val="24"/>
          <w:lang w:eastAsia="ru-RU"/>
        </w:rPr>
      </w:pPr>
    </w:p>
    <w:tbl>
      <w:tblPr>
        <w:tblW w:w="5954" w:type="dxa"/>
        <w:tblInd w:w="4264" w:type="dxa"/>
        <w:tblLook w:val="0000" w:firstRow="0" w:lastRow="0" w:firstColumn="0" w:lastColumn="0" w:noHBand="0" w:noVBand="0"/>
      </w:tblPr>
      <w:tblGrid>
        <w:gridCol w:w="5954"/>
      </w:tblGrid>
      <w:tr w:rsidR="00FC39B6" w:rsidTr="00B91566">
        <w:trPr>
          <w:trHeight w:val="2825"/>
        </w:trPr>
        <w:tc>
          <w:tcPr>
            <w:tcW w:w="5954" w:type="dxa"/>
          </w:tcPr>
          <w:p w:rsidR="00FC39B6" w:rsidRPr="00B84C7D" w:rsidRDefault="00FC39B6" w:rsidP="00B91566">
            <w:pPr>
              <w:spacing w:after="0"/>
              <w:jc w:val="both"/>
              <w:rPr>
                <w:rFonts w:ascii="Times New Roman" w:hAnsi="Times New Roman" w:cs="Times New Roman"/>
                <w:sz w:val="24"/>
                <w:szCs w:val="24"/>
                <w:lang w:val="kk-KZ"/>
              </w:rPr>
            </w:pPr>
            <w:r w:rsidRPr="00B84C7D">
              <w:rPr>
                <w:rFonts w:ascii="Times New Roman" w:hAnsi="Times New Roman" w:cs="Times New Roman"/>
                <w:sz w:val="24"/>
                <w:szCs w:val="24"/>
                <w:lang w:val="kk-KZ"/>
              </w:rPr>
              <w:t xml:space="preserve">Еуразиялық экономикалық одақтың шеңберінде дәрілік препараттың биобаламалылығын зерттеудің биоаналитикалық бөлігін жүргізуге </w:t>
            </w:r>
          </w:p>
          <w:p w:rsidR="00FC39B6" w:rsidRPr="00B84C7D" w:rsidRDefault="00FC39B6" w:rsidP="00B9156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84C7D">
              <w:rPr>
                <w:rFonts w:ascii="Times New Roman" w:hAnsi="Times New Roman" w:cs="Times New Roman"/>
                <w:sz w:val="24"/>
                <w:szCs w:val="24"/>
                <w:lang w:val="kk-KZ"/>
              </w:rPr>
              <w:t xml:space="preserve">_____ Шарттың </w:t>
            </w:r>
            <w:r>
              <w:rPr>
                <w:rFonts w:ascii="Times New Roman" w:hAnsi="Times New Roman" w:cs="Times New Roman"/>
                <w:sz w:val="24"/>
                <w:szCs w:val="24"/>
              </w:rPr>
              <w:t>№ 2</w:t>
            </w:r>
            <w:r w:rsidRPr="00B84C7D">
              <w:rPr>
                <w:rFonts w:ascii="Times New Roman" w:hAnsi="Times New Roman" w:cs="Times New Roman"/>
                <w:sz w:val="24"/>
                <w:szCs w:val="24"/>
              </w:rPr>
              <w:t xml:space="preserve"> </w:t>
            </w:r>
            <w:r w:rsidRPr="00B84C7D">
              <w:rPr>
                <w:rFonts w:ascii="Times New Roman" w:hAnsi="Times New Roman" w:cs="Times New Roman"/>
                <w:sz w:val="24"/>
                <w:szCs w:val="24"/>
                <w:lang w:val="kk-KZ"/>
              </w:rPr>
              <w:t>Қосымшасы</w:t>
            </w:r>
          </w:p>
          <w:p w:rsidR="00FC39B6" w:rsidRPr="00B84C7D" w:rsidRDefault="00FC39B6" w:rsidP="00B91566">
            <w:pPr>
              <w:spacing w:after="0"/>
              <w:ind w:left="-3"/>
              <w:rPr>
                <w:rFonts w:ascii="Times New Roman" w:eastAsia="Times New Roman" w:hAnsi="Times New Roman" w:cs="Times New Roman"/>
                <w:bCs/>
                <w:sz w:val="24"/>
                <w:szCs w:val="24"/>
                <w:lang w:eastAsia="ru-RU"/>
              </w:rPr>
            </w:pPr>
            <w:r w:rsidRPr="00090437">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 xml:space="preserve"> Приложение № 2</w:t>
            </w:r>
            <w:r w:rsidRPr="00B84C7D">
              <w:rPr>
                <w:rFonts w:ascii="Times New Roman" w:eastAsia="Times New Roman" w:hAnsi="Times New Roman" w:cs="Times New Roman"/>
                <w:bCs/>
                <w:sz w:val="24"/>
                <w:szCs w:val="24"/>
                <w:lang w:eastAsia="ru-RU"/>
              </w:rPr>
              <w:t xml:space="preserve"> к</w:t>
            </w:r>
            <w:r>
              <w:rPr>
                <w:rFonts w:ascii="Times New Roman" w:eastAsia="Times New Roman" w:hAnsi="Times New Roman" w:cs="Times New Roman"/>
                <w:bCs/>
                <w:sz w:val="24"/>
                <w:szCs w:val="24"/>
                <w:lang w:eastAsia="ru-RU"/>
              </w:rPr>
              <w:t xml:space="preserve"> Договору № </w:t>
            </w:r>
            <w:r w:rsidRPr="00B84C7D">
              <w:rPr>
                <w:rFonts w:ascii="Times New Roman" w:eastAsia="Times New Roman" w:hAnsi="Times New Roman" w:cs="Times New Roman"/>
                <w:bCs/>
                <w:sz w:val="24"/>
                <w:szCs w:val="24"/>
                <w:lang w:eastAsia="ru-RU"/>
              </w:rPr>
              <w:t>______</w:t>
            </w:r>
          </w:p>
          <w:p w:rsidR="00FC39B6" w:rsidRPr="00FC39B6" w:rsidRDefault="00FC39B6" w:rsidP="004E61A3">
            <w:pPr>
              <w:spacing w:after="0" w:line="240" w:lineRule="auto"/>
              <w:rPr>
                <w:rFonts w:ascii="Times New Roman" w:eastAsia="Times New Roman" w:hAnsi="Times New Roman" w:cs="Times New Roman"/>
                <w:sz w:val="24"/>
                <w:szCs w:val="24"/>
                <w:lang w:eastAsia="ru-RU"/>
              </w:rPr>
            </w:pPr>
            <w:r w:rsidRPr="00B84C7D">
              <w:rPr>
                <w:rFonts w:ascii="Times New Roman" w:eastAsia="Times New Roman" w:hAnsi="Times New Roman" w:cs="Times New Roman"/>
                <w:sz w:val="24"/>
                <w:szCs w:val="24"/>
                <w:lang w:eastAsia="ru-RU"/>
              </w:rPr>
              <w:t xml:space="preserve">на проведение </w:t>
            </w:r>
            <w:proofErr w:type="spellStart"/>
            <w:r w:rsidRPr="00B84C7D">
              <w:rPr>
                <w:rFonts w:ascii="Times New Roman" w:eastAsia="Times New Roman" w:hAnsi="Times New Roman" w:cs="Times New Roman"/>
                <w:sz w:val="24"/>
                <w:szCs w:val="24"/>
                <w:lang w:eastAsia="ru-RU"/>
              </w:rPr>
              <w:t>биоаналитической</w:t>
            </w:r>
            <w:proofErr w:type="spellEnd"/>
            <w:r w:rsidRPr="00B84C7D">
              <w:rPr>
                <w:rFonts w:ascii="Times New Roman" w:eastAsia="Times New Roman" w:hAnsi="Times New Roman" w:cs="Times New Roman"/>
                <w:sz w:val="24"/>
                <w:szCs w:val="24"/>
                <w:lang w:eastAsia="ru-RU"/>
              </w:rPr>
              <w:t xml:space="preserve"> части  исследований биоэквивалентности лекарственного препарата в рамках Евразийского экономического союза</w:t>
            </w:r>
          </w:p>
        </w:tc>
      </w:tr>
    </w:tbl>
    <w:p w:rsidR="00FC39B6" w:rsidRDefault="00FC39B6" w:rsidP="000F7044">
      <w:pPr>
        <w:spacing w:after="0" w:line="240" w:lineRule="auto"/>
        <w:rPr>
          <w:rFonts w:ascii="Times New Roman" w:eastAsia="Times New Roman" w:hAnsi="Times New Roman" w:cs="Times New Roman"/>
          <w:sz w:val="24"/>
          <w:szCs w:val="24"/>
          <w:lang w:eastAsia="ru-RU"/>
        </w:rPr>
      </w:pPr>
    </w:p>
    <w:tbl>
      <w:tblPr>
        <w:tblW w:w="4903"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6"/>
        <w:gridCol w:w="4327"/>
        <w:gridCol w:w="1320"/>
        <w:gridCol w:w="3076"/>
      </w:tblGrid>
      <w:tr w:rsidR="00FC39B6" w:rsidRPr="00A43A6E" w:rsidTr="00FC39B6">
        <w:trPr>
          <w:jc w:val="center"/>
        </w:trPr>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39B6" w:rsidRPr="00A43A6E" w:rsidRDefault="00FC39B6" w:rsidP="00B91566">
            <w:pPr>
              <w:spacing w:after="0"/>
              <w:jc w:val="both"/>
              <w:rPr>
                <w:rFonts w:ascii="Times New Roman" w:eastAsia="Times New Roman" w:hAnsi="Times New Roman" w:cs="Times New Roman"/>
                <w:b/>
                <w:color w:val="000000"/>
                <w:sz w:val="24"/>
                <w:szCs w:val="24"/>
              </w:rPr>
            </w:pPr>
            <w:r w:rsidRPr="00A43A6E">
              <w:rPr>
                <w:rFonts w:ascii="Times New Roman" w:eastAsia="Times New Roman" w:hAnsi="Times New Roman" w:cs="Times New Roman"/>
                <w:sz w:val="24"/>
                <w:szCs w:val="24"/>
                <w:lang w:eastAsia="ru-RU"/>
              </w:rPr>
              <w:tab/>
            </w:r>
            <w:r w:rsidRPr="00A43A6E">
              <w:rPr>
                <w:rFonts w:ascii="Times New Roman" w:eastAsia="Times New Roman" w:hAnsi="Times New Roman" w:cs="Times New Roman"/>
                <w:color w:val="000000"/>
                <w:sz w:val="24"/>
                <w:szCs w:val="24"/>
                <w:lang w:val="kk-KZ" w:eastAsia="ru-RU"/>
              </w:rPr>
              <w:t> </w:t>
            </w:r>
            <w:r w:rsidRPr="00A43A6E">
              <w:rPr>
                <w:rFonts w:ascii="Times New Roman" w:eastAsia="Times New Roman" w:hAnsi="Times New Roman" w:cs="Times New Roman"/>
                <w:b/>
                <w:color w:val="000000"/>
                <w:sz w:val="24"/>
                <w:szCs w:val="24"/>
              </w:rPr>
              <w:t>№</w:t>
            </w:r>
          </w:p>
        </w:tc>
        <w:tc>
          <w:tcPr>
            <w:tcW w:w="21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39B6" w:rsidRPr="00A43A6E" w:rsidRDefault="00FC39B6" w:rsidP="00B91566">
            <w:pPr>
              <w:spacing w:after="0"/>
              <w:jc w:val="both"/>
              <w:rPr>
                <w:rFonts w:ascii="Times New Roman" w:eastAsia="Times New Roman" w:hAnsi="Times New Roman" w:cs="Times New Roman"/>
                <w:b/>
                <w:color w:val="000000"/>
                <w:sz w:val="24"/>
                <w:szCs w:val="24"/>
              </w:rPr>
            </w:pPr>
            <w:r w:rsidRPr="00A43A6E">
              <w:rPr>
                <w:rFonts w:ascii="Times New Roman" w:eastAsia="Times New Roman" w:hAnsi="Times New Roman" w:cs="Times New Roman"/>
                <w:b/>
                <w:color w:val="000000"/>
                <w:sz w:val="24"/>
                <w:szCs w:val="24"/>
                <w:lang w:val="kk-KZ"/>
              </w:rPr>
              <w:t xml:space="preserve">Тауарлар, жұмыстар, қызметтер атауы / </w:t>
            </w:r>
            <w:r w:rsidRPr="00A43A6E">
              <w:rPr>
                <w:rFonts w:ascii="Times New Roman" w:eastAsia="Times New Roman" w:hAnsi="Times New Roman" w:cs="Times New Roman"/>
                <w:b/>
                <w:color w:val="000000"/>
                <w:sz w:val="24"/>
                <w:szCs w:val="24"/>
              </w:rPr>
              <w:t xml:space="preserve">Наименование </w:t>
            </w:r>
            <w:r w:rsidRPr="00A43A6E">
              <w:rPr>
                <w:rFonts w:ascii="Times New Roman" w:eastAsia="Times New Roman" w:hAnsi="Times New Roman" w:cs="Times New Roman"/>
                <w:b/>
                <w:color w:val="000000"/>
                <w:sz w:val="24"/>
                <w:szCs w:val="24"/>
                <w:lang w:val="kk-KZ"/>
              </w:rPr>
              <w:t>т</w:t>
            </w:r>
            <w:proofErr w:type="spellStart"/>
            <w:r w:rsidRPr="00A43A6E">
              <w:rPr>
                <w:rFonts w:ascii="Times New Roman" w:eastAsia="Times New Roman" w:hAnsi="Times New Roman" w:cs="Times New Roman"/>
                <w:b/>
                <w:color w:val="000000"/>
                <w:sz w:val="24"/>
                <w:szCs w:val="24"/>
              </w:rPr>
              <w:t>оваров</w:t>
            </w:r>
            <w:proofErr w:type="spellEnd"/>
            <w:r w:rsidRPr="00A43A6E">
              <w:rPr>
                <w:rFonts w:ascii="Times New Roman" w:eastAsia="Times New Roman" w:hAnsi="Times New Roman" w:cs="Times New Roman"/>
                <w:b/>
                <w:color w:val="000000"/>
                <w:sz w:val="24"/>
                <w:szCs w:val="24"/>
              </w:rPr>
              <w:t xml:space="preserve">, </w:t>
            </w:r>
            <w:r w:rsidRPr="00A43A6E">
              <w:rPr>
                <w:rFonts w:ascii="Times New Roman" w:eastAsia="Times New Roman" w:hAnsi="Times New Roman" w:cs="Times New Roman"/>
                <w:b/>
                <w:color w:val="000000"/>
                <w:sz w:val="24"/>
                <w:szCs w:val="24"/>
                <w:lang w:val="kk-KZ"/>
              </w:rPr>
              <w:t>работ, услуг</w:t>
            </w:r>
          </w:p>
        </w:tc>
        <w:tc>
          <w:tcPr>
            <w:tcW w:w="646" w:type="pct"/>
            <w:tcBorders>
              <w:top w:val="single" w:sz="4" w:space="0" w:color="auto"/>
              <w:left w:val="single" w:sz="4" w:space="0" w:color="auto"/>
              <w:bottom w:val="single" w:sz="4" w:space="0" w:color="auto"/>
              <w:right w:val="single" w:sz="4" w:space="0" w:color="auto"/>
            </w:tcBorders>
            <w:vAlign w:val="center"/>
            <w:hideMark/>
          </w:tcPr>
          <w:p w:rsidR="00FC39B6" w:rsidRPr="00A43A6E" w:rsidRDefault="00FC39B6" w:rsidP="00B91566">
            <w:pPr>
              <w:spacing w:after="0"/>
              <w:jc w:val="both"/>
              <w:rPr>
                <w:rFonts w:ascii="Times New Roman" w:eastAsia="Times New Roman" w:hAnsi="Times New Roman" w:cs="Times New Roman"/>
                <w:b/>
                <w:sz w:val="24"/>
                <w:szCs w:val="24"/>
                <w:lang w:val="kk-KZ"/>
              </w:rPr>
            </w:pPr>
            <w:r w:rsidRPr="00A43A6E">
              <w:rPr>
                <w:rFonts w:ascii="Times New Roman" w:eastAsia="Times New Roman" w:hAnsi="Times New Roman" w:cs="Times New Roman"/>
                <w:b/>
                <w:sz w:val="24"/>
                <w:szCs w:val="24"/>
                <w:lang w:val="kk-KZ"/>
              </w:rPr>
              <w:t>Саны/</w:t>
            </w:r>
          </w:p>
          <w:p w:rsidR="00FC39B6" w:rsidRPr="00A43A6E" w:rsidRDefault="00FC39B6" w:rsidP="00B91566">
            <w:pPr>
              <w:spacing w:after="0"/>
              <w:jc w:val="both"/>
              <w:rPr>
                <w:rFonts w:ascii="Times New Roman" w:eastAsia="Times New Roman" w:hAnsi="Times New Roman" w:cs="Times New Roman"/>
                <w:b/>
                <w:color w:val="000000"/>
                <w:sz w:val="24"/>
                <w:szCs w:val="24"/>
                <w:lang w:val="kk-KZ"/>
              </w:rPr>
            </w:pPr>
            <w:r w:rsidRPr="00A43A6E">
              <w:rPr>
                <w:rFonts w:ascii="Times New Roman" w:eastAsia="Times New Roman" w:hAnsi="Times New Roman" w:cs="Times New Roman"/>
                <w:b/>
                <w:color w:val="000000"/>
                <w:sz w:val="24"/>
                <w:szCs w:val="24"/>
                <w:lang w:val="kk-KZ"/>
              </w:rPr>
              <w:t>Количество</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39B6" w:rsidRPr="00A43A6E" w:rsidRDefault="00FC39B6" w:rsidP="00B91566">
            <w:pPr>
              <w:spacing w:after="0"/>
              <w:jc w:val="both"/>
              <w:rPr>
                <w:rFonts w:ascii="Times New Roman" w:eastAsia="Times New Roman" w:hAnsi="Times New Roman" w:cs="Times New Roman"/>
                <w:b/>
                <w:color w:val="000000"/>
                <w:sz w:val="24"/>
                <w:szCs w:val="24"/>
                <w:lang w:val="kk-KZ"/>
              </w:rPr>
            </w:pPr>
            <w:r w:rsidRPr="00A43A6E">
              <w:rPr>
                <w:rFonts w:ascii="Times New Roman" w:eastAsia="Times New Roman" w:hAnsi="Times New Roman" w:cs="Times New Roman"/>
                <w:b/>
                <w:color w:val="000000"/>
                <w:sz w:val="24"/>
                <w:szCs w:val="24"/>
                <w:lang w:val="kk-KZ"/>
              </w:rPr>
              <w:t>Тауар, жұмыс, қызметтерге жұмсалған шығындар қорытындысы ҚҚС-мен /</w:t>
            </w:r>
            <w:r>
              <w:rPr>
                <w:rFonts w:ascii="Times New Roman" w:eastAsia="Times New Roman" w:hAnsi="Times New Roman" w:cs="Times New Roman"/>
                <w:b/>
                <w:color w:val="000000"/>
                <w:sz w:val="24"/>
                <w:szCs w:val="24"/>
                <w:lang w:val="kk-KZ"/>
              </w:rPr>
              <w:t xml:space="preserve"> </w:t>
            </w:r>
            <w:r w:rsidRPr="00A43A6E">
              <w:rPr>
                <w:rFonts w:ascii="Times New Roman" w:eastAsia="Times New Roman" w:hAnsi="Times New Roman" w:cs="Times New Roman"/>
                <w:b/>
                <w:color w:val="000000"/>
                <w:sz w:val="24"/>
                <w:szCs w:val="24"/>
                <w:lang w:val="kk-KZ"/>
              </w:rPr>
              <w:t>Расходы  на т</w:t>
            </w:r>
            <w:proofErr w:type="spellStart"/>
            <w:r w:rsidRPr="00A43A6E">
              <w:rPr>
                <w:rFonts w:ascii="Times New Roman" w:eastAsia="Times New Roman" w:hAnsi="Times New Roman" w:cs="Times New Roman"/>
                <w:b/>
                <w:color w:val="000000"/>
                <w:sz w:val="24"/>
                <w:szCs w:val="24"/>
              </w:rPr>
              <w:t>овары</w:t>
            </w:r>
            <w:proofErr w:type="spellEnd"/>
            <w:r w:rsidRPr="00A43A6E">
              <w:rPr>
                <w:rFonts w:ascii="Times New Roman" w:eastAsia="Times New Roman" w:hAnsi="Times New Roman" w:cs="Times New Roman"/>
                <w:b/>
                <w:color w:val="000000"/>
                <w:sz w:val="24"/>
                <w:szCs w:val="24"/>
              </w:rPr>
              <w:t xml:space="preserve">, </w:t>
            </w:r>
            <w:r w:rsidRPr="00A43A6E">
              <w:rPr>
                <w:rFonts w:ascii="Times New Roman" w:eastAsia="Times New Roman" w:hAnsi="Times New Roman" w:cs="Times New Roman"/>
                <w:b/>
                <w:color w:val="000000"/>
                <w:sz w:val="24"/>
                <w:szCs w:val="24"/>
                <w:lang w:val="kk-KZ"/>
              </w:rPr>
              <w:t>работы, услуги с НДС</w:t>
            </w:r>
          </w:p>
        </w:tc>
      </w:tr>
      <w:tr w:rsidR="00FC39B6" w:rsidRPr="00A43A6E" w:rsidTr="00FC39B6">
        <w:trPr>
          <w:jc w:val="center"/>
        </w:trPr>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B6" w:rsidRPr="00A43A6E" w:rsidRDefault="00FC39B6" w:rsidP="00B91566">
            <w:pPr>
              <w:spacing w:after="0"/>
              <w:jc w:val="center"/>
              <w:rPr>
                <w:rFonts w:ascii="Times New Roman" w:eastAsia="Times New Roman" w:hAnsi="Times New Roman" w:cs="Times New Roman"/>
                <w:b/>
                <w:color w:val="000000"/>
                <w:sz w:val="24"/>
                <w:szCs w:val="24"/>
              </w:rPr>
            </w:pPr>
            <w:r w:rsidRPr="00A43A6E">
              <w:rPr>
                <w:rFonts w:ascii="Times New Roman" w:eastAsia="Times New Roman" w:hAnsi="Times New Roman" w:cs="Times New Roman"/>
                <w:b/>
                <w:color w:val="000000"/>
                <w:sz w:val="24"/>
                <w:szCs w:val="24"/>
              </w:rPr>
              <w:t>1</w:t>
            </w:r>
          </w:p>
        </w:tc>
        <w:tc>
          <w:tcPr>
            <w:tcW w:w="21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B6" w:rsidRPr="00A43A6E" w:rsidRDefault="00FC39B6" w:rsidP="00B91566">
            <w:pPr>
              <w:spacing w:after="0"/>
              <w:jc w:val="center"/>
              <w:rPr>
                <w:rFonts w:ascii="Times New Roman" w:eastAsia="Times New Roman" w:hAnsi="Times New Roman" w:cs="Times New Roman"/>
                <w:b/>
                <w:color w:val="000000"/>
                <w:sz w:val="24"/>
                <w:szCs w:val="24"/>
              </w:rPr>
            </w:pPr>
            <w:r w:rsidRPr="00A43A6E">
              <w:rPr>
                <w:rFonts w:ascii="Times New Roman" w:eastAsia="Times New Roman" w:hAnsi="Times New Roman" w:cs="Times New Roman"/>
                <w:b/>
                <w:color w:val="000000"/>
                <w:sz w:val="24"/>
                <w:szCs w:val="24"/>
              </w:rPr>
              <w:t>2</w:t>
            </w:r>
          </w:p>
        </w:tc>
        <w:tc>
          <w:tcPr>
            <w:tcW w:w="646" w:type="pct"/>
            <w:tcBorders>
              <w:top w:val="single" w:sz="4" w:space="0" w:color="auto"/>
              <w:left w:val="single" w:sz="4" w:space="0" w:color="auto"/>
              <w:bottom w:val="single" w:sz="4" w:space="0" w:color="auto"/>
              <w:right w:val="single" w:sz="4" w:space="0" w:color="auto"/>
            </w:tcBorders>
            <w:hideMark/>
          </w:tcPr>
          <w:p w:rsidR="00FC39B6" w:rsidRPr="00A43A6E" w:rsidRDefault="00FC39B6" w:rsidP="00B91566">
            <w:pPr>
              <w:spacing w:after="0"/>
              <w:jc w:val="center"/>
              <w:rPr>
                <w:rFonts w:ascii="Times New Roman" w:eastAsia="Times New Roman" w:hAnsi="Times New Roman" w:cs="Times New Roman"/>
                <w:b/>
                <w:color w:val="000000"/>
                <w:sz w:val="24"/>
                <w:szCs w:val="24"/>
              </w:rPr>
            </w:pPr>
            <w:r w:rsidRPr="00A43A6E">
              <w:rPr>
                <w:rFonts w:ascii="Times New Roman" w:eastAsia="Times New Roman" w:hAnsi="Times New Roman" w:cs="Times New Roman"/>
                <w:b/>
                <w:color w:val="000000"/>
                <w:sz w:val="24"/>
                <w:szCs w:val="24"/>
              </w:rPr>
              <w:t>3</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B6" w:rsidRPr="00A43A6E" w:rsidRDefault="00FC39B6" w:rsidP="00B91566">
            <w:pPr>
              <w:spacing w:after="0"/>
              <w:jc w:val="center"/>
              <w:rPr>
                <w:rFonts w:ascii="Times New Roman" w:eastAsia="Times New Roman" w:hAnsi="Times New Roman" w:cs="Times New Roman"/>
                <w:b/>
                <w:color w:val="000000"/>
                <w:sz w:val="24"/>
                <w:szCs w:val="24"/>
              </w:rPr>
            </w:pPr>
            <w:r w:rsidRPr="00A43A6E">
              <w:rPr>
                <w:rFonts w:ascii="Times New Roman" w:eastAsia="Times New Roman" w:hAnsi="Times New Roman" w:cs="Times New Roman"/>
                <w:b/>
                <w:color w:val="000000"/>
                <w:sz w:val="24"/>
                <w:szCs w:val="24"/>
              </w:rPr>
              <w:t>4</w:t>
            </w:r>
          </w:p>
        </w:tc>
      </w:tr>
      <w:tr w:rsidR="00FC39B6" w:rsidRPr="00A43A6E" w:rsidTr="00FC39B6">
        <w:trPr>
          <w:jc w:val="center"/>
        </w:trPr>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B6" w:rsidRPr="00A43A6E" w:rsidRDefault="00FC39B6" w:rsidP="00B91566">
            <w:pPr>
              <w:spacing w:after="0"/>
              <w:jc w:val="center"/>
              <w:rPr>
                <w:rFonts w:ascii="Times New Roman" w:eastAsia="Times New Roman" w:hAnsi="Times New Roman" w:cs="Times New Roman"/>
                <w:b/>
                <w:color w:val="000000"/>
                <w:sz w:val="24"/>
                <w:szCs w:val="24"/>
              </w:rPr>
            </w:pPr>
          </w:p>
        </w:tc>
        <w:tc>
          <w:tcPr>
            <w:tcW w:w="21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B6" w:rsidRPr="00A43A6E" w:rsidRDefault="00FC39B6" w:rsidP="00B91566">
            <w:pPr>
              <w:spacing w:after="0"/>
              <w:jc w:val="center"/>
              <w:rPr>
                <w:rFonts w:ascii="Times New Roman" w:eastAsia="Times New Roman" w:hAnsi="Times New Roman" w:cs="Times New Roman"/>
                <w:b/>
                <w:color w:val="000000"/>
                <w:sz w:val="24"/>
                <w:szCs w:val="24"/>
              </w:rPr>
            </w:pPr>
          </w:p>
        </w:tc>
        <w:tc>
          <w:tcPr>
            <w:tcW w:w="646" w:type="pct"/>
            <w:tcBorders>
              <w:top w:val="single" w:sz="4" w:space="0" w:color="auto"/>
              <w:left w:val="single" w:sz="4" w:space="0" w:color="auto"/>
              <w:bottom w:val="single" w:sz="4" w:space="0" w:color="auto"/>
              <w:right w:val="single" w:sz="4" w:space="0" w:color="auto"/>
            </w:tcBorders>
          </w:tcPr>
          <w:p w:rsidR="00FC39B6" w:rsidRPr="00A43A6E" w:rsidRDefault="00FC39B6" w:rsidP="00B91566">
            <w:pPr>
              <w:spacing w:after="0"/>
              <w:jc w:val="center"/>
              <w:rPr>
                <w:rFonts w:ascii="Times New Roman" w:eastAsia="Times New Roman" w:hAnsi="Times New Roman" w:cs="Times New Roman"/>
                <w:b/>
                <w:color w:val="000000"/>
                <w:sz w:val="24"/>
                <w:szCs w:val="24"/>
              </w:rPr>
            </w:pP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B6" w:rsidRPr="00A43A6E" w:rsidRDefault="00FC39B6" w:rsidP="00B91566">
            <w:pPr>
              <w:spacing w:after="0"/>
              <w:jc w:val="center"/>
              <w:rPr>
                <w:rFonts w:ascii="Times New Roman" w:eastAsia="Times New Roman" w:hAnsi="Times New Roman" w:cs="Times New Roman"/>
                <w:b/>
                <w:color w:val="000000"/>
                <w:sz w:val="24"/>
                <w:szCs w:val="24"/>
              </w:rPr>
            </w:pPr>
          </w:p>
        </w:tc>
      </w:tr>
    </w:tbl>
    <w:p w:rsidR="00FC39B6" w:rsidRDefault="00FC39B6" w:rsidP="000F7044">
      <w:pPr>
        <w:spacing w:after="0" w:line="240" w:lineRule="auto"/>
        <w:rPr>
          <w:rFonts w:ascii="Times New Roman" w:eastAsia="Times New Roman" w:hAnsi="Times New Roman" w:cs="Times New Roman"/>
          <w:sz w:val="24"/>
          <w:szCs w:val="24"/>
          <w:lang w:eastAsia="ru-RU"/>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5151"/>
      </w:tblGrid>
      <w:tr w:rsidR="005C713D" w:rsidTr="004E61A3">
        <w:trPr>
          <w:trHeight w:val="3712"/>
        </w:trPr>
        <w:tc>
          <w:tcPr>
            <w:tcW w:w="4858" w:type="dxa"/>
          </w:tcPr>
          <w:p w:rsidR="005C713D" w:rsidRPr="00A43A6E" w:rsidRDefault="005C713D" w:rsidP="004E61A3">
            <w:pPr>
              <w:pStyle w:val="aa"/>
              <w:tabs>
                <w:tab w:val="left" w:pos="-164"/>
              </w:tabs>
              <w:spacing w:after="0" w:line="240" w:lineRule="auto"/>
              <w:ind w:left="0"/>
              <w:jc w:val="both"/>
              <w:rPr>
                <w:rFonts w:ascii="Times New Roman" w:eastAsia="Times New Roman" w:hAnsi="Times New Roman" w:cs="Times New Roman"/>
                <w:b/>
                <w:sz w:val="24"/>
                <w:szCs w:val="24"/>
                <w:lang w:val="kk-KZ" w:eastAsia="ru-RU"/>
              </w:rPr>
            </w:pPr>
            <w:r w:rsidRPr="00A43A6E">
              <w:rPr>
                <w:rFonts w:ascii="Times New Roman" w:eastAsia="Times New Roman" w:hAnsi="Times New Roman" w:cs="Times New Roman"/>
                <w:b/>
                <w:sz w:val="24"/>
                <w:szCs w:val="24"/>
                <w:lang w:val="kk-KZ" w:eastAsia="ru-RU"/>
              </w:rPr>
              <w:t xml:space="preserve">Орындаушы: </w:t>
            </w:r>
          </w:p>
          <w:p w:rsidR="00361596" w:rsidRDefault="00361596" w:rsidP="004E61A3">
            <w:pPr>
              <w:tabs>
                <w:tab w:val="left" w:pos="-164"/>
              </w:tabs>
              <w:jc w:val="both"/>
              <w:rPr>
                <w:rFonts w:ascii="Times New Roman" w:hAnsi="Times New Roman"/>
                <w:b/>
                <w:color w:val="000000" w:themeColor="text1"/>
                <w:sz w:val="24"/>
                <w:szCs w:val="24"/>
                <w:lang w:val="kk-KZ"/>
              </w:rPr>
            </w:pPr>
            <w:r w:rsidRPr="00361596">
              <w:rPr>
                <w:rFonts w:ascii="Times New Roman" w:hAnsi="Times New Roman"/>
                <w:b/>
                <w:color w:val="000000" w:themeColor="text1"/>
                <w:sz w:val="24"/>
                <w:szCs w:val="24"/>
                <w:lang w:val="kk-KZ"/>
              </w:rPr>
              <w:t xml:space="preserve">Алматы қаласындағы Аумақтық филиалының директоры </w:t>
            </w:r>
          </w:p>
          <w:p w:rsidR="004405BC" w:rsidRPr="006B340F" w:rsidRDefault="004405BC" w:rsidP="004E61A3">
            <w:pPr>
              <w:tabs>
                <w:tab w:val="left" w:pos="-164"/>
              </w:tabs>
              <w:jc w:val="both"/>
              <w:rPr>
                <w:rFonts w:ascii="Times New Roman" w:eastAsia="Times New Roman" w:hAnsi="Times New Roman" w:cs="Times New Roman"/>
                <w:b/>
                <w:sz w:val="24"/>
                <w:szCs w:val="24"/>
                <w:lang w:val="kk-KZ" w:eastAsia="ru-RU"/>
              </w:rPr>
            </w:pPr>
            <w:r w:rsidRPr="006B340F">
              <w:rPr>
                <w:rFonts w:ascii="Times New Roman" w:eastAsia="Times New Roman" w:hAnsi="Times New Roman" w:cs="Times New Roman"/>
                <w:sz w:val="24"/>
                <w:szCs w:val="24"/>
                <w:lang w:val="kk-KZ" w:eastAsia="ru-RU"/>
              </w:rPr>
              <w:t>_____________________</w:t>
            </w:r>
            <w:r w:rsidRPr="00A476C5">
              <w:rPr>
                <w:rFonts w:ascii="Times New Roman" w:eastAsia="Times New Roman" w:hAnsi="Times New Roman" w:cs="Times New Roman"/>
                <w:b/>
                <w:sz w:val="24"/>
                <w:szCs w:val="24"/>
                <w:lang w:val="kk-KZ" w:eastAsia="ru-RU"/>
              </w:rPr>
              <w:t xml:space="preserve"> </w:t>
            </w:r>
            <w:r w:rsidR="00361596">
              <w:rPr>
                <w:rFonts w:ascii="Times New Roman" w:hAnsi="Times New Roman"/>
                <w:b/>
                <w:color w:val="000000" w:themeColor="text1"/>
                <w:sz w:val="24"/>
                <w:szCs w:val="24"/>
                <w:lang w:val="kk-KZ"/>
              </w:rPr>
              <w:t>Е.</w:t>
            </w:r>
            <w:r w:rsidR="00361596" w:rsidRPr="00361596">
              <w:rPr>
                <w:rFonts w:ascii="Times New Roman" w:hAnsi="Times New Roman"/>
                <w:b/>
                <w:color w:val="000000" w:themeColor="text1"/>
                <w:sz w:val="24"/>
                <w:szCs w:val="24"/>
                <w:lang w:val="kk-KZ"/>
              </w:rPr>
              <w:t xml:space="preserve">Даутбаев </w:t>
            </w:r>
          </w:p>
          <w:p w:rsidR="00E455B0" w:rsidRDefault="00E455B0" w:rsidP="004E61A3">
            <w:pPr>
              <w:tabs>
                <w:tab w:val="left" w:pos="-164"/>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
                <w:sz w:val="24"/>
                <w:szCs w:val="24"/>
                <w:lang w:val="kk-KZ" w:eastAsia="ru-RU"/>
              </w:rPr>
              <w:t xml:space="preserve">               </w:t>
            </w:r>
            <w:r w:rsidRPr="006B340F">
              <w:rPr>
                <w:rFonts w:ascii="Times New Roman" w:eastAsia="Times New Roman" w:hAnsi="Times New Roman" w:cs="Times New Roman"/>
                <w:i/>
                <w:sz w:val="24"/>
                <w:szCs w:val="24"/>
                <w:lang w:val="kk-KZ" w:eastAsia="ru-RU"/>
              </w:rPr>
              <w:t xml:space="preserve"> қолы               </w:t>
            </w:r>
            <w:r w:rsidRPr="006B340F">
              <w:rPr>
                <w:rFonts w:ascii="Times New Roman" w:eastAsia="Times New Roman" w:hAnsi="Times New Roman" w:cs="Times New Roman"/>
                <w:sz w:val="24"/>
                <w:szCs w:val="24"/>
                <w:lang w:val="kk-KZ" w:eastAsia="ru-RU"/>
              </w:rPr>
              <w:t xml:space="preserve">                                                                                                                 М.О.</w:t>
            </w:r>
          </w:p>
          <w:p w:rsidR="005C713D" w:rsidRPr="00A43A6E" w:rsidRDefault="005C713D" w:rsidP="004E61A3">
            <w:pPr>
              <w:tabs>
                <w:tab w:val="left" w:pos="-164"/>
              </w:tabs>
              <w:spacing w:after="0" w:line="240" w:lineRule="auto"/>
              <w:jc w:val="both"/>
              <w:rPr>
                <w:rFonts w:ascii="Times New Roman" w:eastAsia="Times New Roman" w:hAnsi="Times New Roman" w:cs="Times New Roman"/>
                <w:b/>
                <w:sz w:val="24"/>
                <w:szCs w:val="24"/>
                <w:lang w:val="kk-KZ" w:eastAsia="ru-RU"/>
              </w:rPr>
            </w:pPr>
            <w:r w:rsidRPr="00A43A6E">
              <w:rPr>
                <w:rFonts w:ascii="Times New Roman" w:eastAsia="Times New Roman" w:hAnsi="Times New Roman" w:cs="Times New Roman"/>
                <w:b/>
                <w:sz w:val="24"/>
                <w:szCs w:val="24"/>
                <w:lang w:val="kk-KZ" w:eastAsia="ru-RU"/>
              </w:rPr>
              <w:t>Тапсырыс беруші</w:t>
            </w:r>
          </w:p>
          <w:p w:rsidR="005C713D" w:rsidRPr="00A43A6E" w:rsidRDefault="005C713D" w:rsidP="004E61A3">
            <w:pPr>
              <w:tabs>
                <w:tab w:val="left" w:pos="-164"/>
              </w:tabs>
              <w:spacing w:after="0" w:line="240" w:lineRule="auto"/>
              <w:jc w:val="both"/>
              <w:rPr>
                <w:rFonts w:ascii="Times New Roman" w:eastAsia="Times New Roman" w:hAnsi="Times New Roman" w:cs="Times New Roman"/>
                <w:sz w:val="24"/>
                <w:szCs w:val="24"/>
                <w:lang w:val="kk-KZ" w:eastAsia="ru-RU"/>
              </w:rPr>
            </w:pPr>
            <w:r w:rsidRPr="00A43A6E">
              <w:rPr>
                <w:rFonts w:ascii="Times New Roman" w:eastAsia="Times New Roman" w:hAnsi="Times New Roman" w:cs="Times New Roman"/>
                <w:i/>
                <w:sz w:val="24"/>
                <w:szCs w:val="24"/>
                <w:lang w:val="kk-KZ" w:eastAsia="ru-RU"/>
              </w:rPr>
              <w:t>(өтініш берушінің реквизиттері)</w:t>
            </w:r>
          </w:p>
          <w:p w:rsidR="005C713D" w:rsidRPr="00A43A6E" w:rsidRDefault="005C713D" w:rsidP="004E61A3">
            <w:pPr>
              <w:tabs>
                <w:tab w:val="left" w:pos="-164"/>
              </w:tabs>
              <w:spacing w:after="0" w:line="240" w:lineRule="auto"/>
              <w:ind w:left="720" w:hanging="720"/>
              <w:jc w:val="both"/>
              <w:rPr>
                <w:rFonts w:ascii="Times New Roman" w:eastAsia="Times New Roman" w:hAnsi="Times New Roman" w:cs="Times New Roman"/>
                <w:b/>
                <w:sz w:val="24"/>
                <w:szCs w:val="24"/>
                <w:lang w:val="kk-KZ" w:eastAsia="ru-RU"/>
              </w:rPr>
            </w:pPr>
            <w:r w:rsidRPr="00A43A6E">
              <w:rPr>
                <w:rFonts w:ascii="Times New Roman" w:eastAsia="Times New Roman" w:hAnsi="Times New Roman" w:cs="Times New Roman"/>
                <w:b/>
                <w:sz w:val="24"/>
                <w:szCs w:val="24"/>
                <w:lang w:val="kk-KZ" w:eastAsia="ru-RU"/>
              </w:rPr>
              <w:t xml:space="preserve">Уәкілетті тұлғаның лауазымы </w:t>
            </w:r>
          </w:p>
          <w:p w:rsidR="005C713D" w:rsidRPr="00A43A6E" w:rsidRDefault="005C713D" w:rsidP="004E61A3">
            <w:pPr>
              <w:pStyle w:val="a8"/>
              <w:tabs>
                <w:tab w:val="left" w:pos="-164"/>
              </w:tabs>
              <w:rPr>
                <w:sz w:val="24"/>
                <w:szCs w:val="24"/>
                <w:lang w:val="kk-KZ"/>
              </w:rPr>
            </w:pPr>
            <w:r w:rsidRPr="00A43A6E">
              <w:rPr>
                <w:sz w:val="24"/>
                <w:szCs w:val="24"/>
                <w:lang w:val="kk-KZ"/>
              </w:rPr>
              <w:t>________________________</w:t>
            </w:r>
            <w:r w:rsidRPr="00A43A6E">
              <w:rPr>
                <w:b/>
                <w:sz w:val="24"/>
                <w:szCs w:val="24"/>
                <w:lang w:val="kk-KZ"/>
              </w:rPr>
              <w:t>Аты-жөні</w:t>
            </w:r>
          </w:p>
          <w:p w:rsidR="005C713D" w:rsidRPr="00A43A6E" w:rsidRDefault="005C713D" w:rsidP="004E61A3">
            <w:pPr>
              <w:pStyle w:val="a8"/>
              <w:tabs>
                <w:tab w:val="left" w:pos="-164"/>
              </w:tabs>
              <w:rPr>
                <w:i/>
                <w:sz w:val="24"/>
                <w:szCs w:val="24"/>
                <w:lang w:val="kk-KZ"/>
              </w:rPr>
            </w:pPr>
            <w:r w:rsidRPr="00A43A6E">
              <w:rPr>
                <w:i/>
                <w:sz w:val="24"/>
                <w:szCs w:val="24"/>
                <w:lang w:val="kk-KZ"/>
              </w:rPr>
              <w:t>қолы</w:t>
            </w:r>
          </w:p>
          <w:p w:rsidR="005C713D" w:rsidRDefault="005C713D" w:rsidP="004E61A3">
            <w:pPr>
              <w:tabs>
                <w:tab w:val="left" w:pos="-164"/>
              </w:tabs>
              <w:spacing w:after="0" w:line="240" w:lineRule="auto"/>
              <w:jc w:val="both"/>
              <w:rPr>
                <w:rFonts w:ascii="Times New Roman" w:eastAsia="Times New Roman" w:hAnsi="Times New Roman" w:cs="Times New Roman"/>
                <w:sz w:val="24"/>
                <w:szCs w:val="24"/>
                <w:lang w:val="kk-KZ" w:eastAsia="ru-RU"/>
              </w:rPr>
            </w:pPr>
            <w:r w:rsidRPr="00A43A6E">
              <w:rPr>
                <w:rFonts w:ascii="Times New Roman" w:eastAsia="Times New Roman" w:hAnsi="Times New Roman" w:cs="Times New Roman"/>
                <w:sz w:val="24"/>
                <w:szCs w:val="24"/>
                <w:lang w:val="kk-KZ" w:eastAsia="ru-RU"/>
              </w:rPr>
              <w:t xml:space="preserve">                                                                                                                       М.О.</w:t>
            </w:r>
            <w:r>
              <w:rPr>
                <w:rFonts w:ascii="Times New Roman" w:eastAsia="Times New Roman" w:hAnsi="Times New Roman" w:cs="Times New Roman"/>
                <w:sz w:val="24"/>
                <w:szCs w:val="24"/>
                <w:lang w:val="kk-KZ" w:eastAsia="ru-RU"/>
              </w:rPr>
              <w:t xml:space="preserve"> </w:t>
            </w:r>
          </w:p>
        </w:tc>
        <w:tc>
          <w:tcPr>
            <w:tcW w:w="5151" w:type="dxa"/>
          </w:tcPr>
          <w:p w:rsidR="005C713D" w:rsidRPr="00A43A6E" w:rsidRDefault="005C713D" w:rsidP="005C713D">
            <w:pPr>
              <w:spacing w:after="0" w:line="240" w:lineRule="auto"/>
              <w:jc w:val="both"/>
              <w:rPr>
                <w:rFonts w:ascii="Times New Roman" w:hAnsi="Times New Roman" w:cs="Times New Roman"/>
                <w:b/>
                <w:sz w:val="24"/>
                <w:szCs w:val="24"/>
                <w:lang w:eastAsia="ru-RU"/>
              </w:rPr>
            </w:pPr>
            <w:r w:rsidRPr="00A43A6E">
              <w:rPr>
                <w:rFonts w:ascii="Times New Roman" w:hAnsi="Times New Roman" w:cs="Times New Roman"/>
                <w:b/>
                <w:sz w:val="24"/>
                <w:szCs w:val="24"/>
                <w:lang w:eastAsia="ru-RU"/>
              </w:rPr>
              <w:t>Исполнитель:</w:t>
            </w:r>
          </w:p>
          <w:p w:rsidR="004405BC" w:rsidRDefault="009906FE" w:rsidP="004405BC">
            <w:pPr>
              <w:jc w:val="both"/>
              <w:rPr>
                <w:rFonts w:ascii="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Директор</w:t>
            </w:r>
            <w:r w:rsidRPr="009906FE">
              <w:rPr>
                <w:rFonts w:ascii="Times New Roman" w:eastAsia="Times New Roman" w:hAnsi="Times New Roman" w:cs="Times New Roman"/>
                <w:b/>
                <w:sz w:val="24"/>
                <w:szCs w:val="24"/>
                <w:lang w:val="kk-KZ" w:eastAsia="ru-RU"/>
              </w:rPr>
              <w:t xml:space="preserve">  Территориального филиала в городе Алматы </w:t>
            </w:r>
          </w:p>
          <w:p w:rsidR="004405BC" w:rsidRPr="00A43A6E" w:rsidRDefault="004405BC" w:rsidP="004405B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w:t>
            </w:r>
            <w:r w:rsidR="00FD4738">
              <w:rPr>
                <w:rFonts w:ascii="Times New Roman" w:hAnsi="Times New Roman" w:cs="Times New Roman"/>
                <w:sz w:val="24"/>
                <w:szCs w:val="24"/>
                <w:lang w:eastAsia="ru-RU"/>
              </w:rPr>
              <w:t>__</w:t>
            </w:r>
            <w:r>
              <w:rPr>
                <w:rFonts w:ascii="Times New Roman" w:hAnsi="Times New Roman" w:cs="Times New Roman"/>
                <w:sz w:val="24"/>
                <w:szCs w:val="24"/>
                <w:lang w:eastAsia="ru-RU"/>
              </w:rPr>
              <w:t>__________</w:t>
            </w:r>
            <w:r>
              <w:rPr>
                <w:rFonts w:ascii="Times New Roman" w:eastAsia="Times New Roman" w:hAnsi="Times New Roman" w:cs="Times New Roman"/>
                <w:sz w:val="24"/>
                <w:szCs w:val="24"/>
                <w:lang w:val="kk-KZ" w:eastAsia="ru-RU"/>
              </w:rPr>
              <w:t xml:space="preserve"> </w:t>
            </w:r>
            <w:r w:rsidR="009906FE">
              <w:rPr>
                <w:rFonts w:ascii="Times New Roman" w:eastAsia="Times New Roman" w:hAnsi="Times New Roman" w:cs="Times New Roman"/>
                <w:b/>
                <w:sz w:val="24"/>
                <w:szCs w:val="24"/>
                <w:lang w:val="kk-KZ" w:eastAsia="ru-RU"/>
              </w:rPr>
              <w:t>Даутбаев Е.</w:t>
            </w:r>
            <w:r w:rsidR="009906FE" w:rsidRPr="009906FE">
              <w:rPr>
                <w:rFonts w:ascii="Times New Roman" w:eastAsia="Times New Roman" w:hAnsi="Times New Roman" w:cs="Times New Roman"/>
                <w:b/>
                <w:sz w:val="24"/>
                <w:szCs w:val="24"/>
                <w:lang w:val="kk-KZ" w:eastAsia="ru-RU"/>
              </w:rPr>
              <w:t xml:space="preserve"> </w:t>
            </w:r>
          </w:p>
          <w:p w:rsidR="005C713D" w:rsidRPr="00A43A6E" w:rsidRDefault="005C713D" w:rsidP="005C713D">
            <w:pPr>
              <w:spacing w:after="0" w:line="24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Pr="00A43A6E">
              <w:rPr>
                <w:rFonts w:ascii="Times New Roman" w:hAnsi="Times New Roman" w:cs="Times New Roman"/>
                <w:i/>
                <w:sz w:val="24"/>
                <w:szCs w:val="24"/>
                <w:lang w:eastAsia="ru-RU"/>
              </w:rPr>
              <w:t>подпись</w:t>
            </w:r>
          </w:p>
          <w:p w:rsidR="005C713D" w:rsidRPr="00A43A6E" w:rsidRDefault="005C713D" w:rsidP="005C713D">
            <w:pPr>
              <w:spacing w:after="0" w:line="240" w:lineRule="auto"/>
              <w:jc w:val="both"/>
              <w:rPr>
                <w:rFonts w:ascii="Times New Roman" w:hAnsi="Times New Roman" w:cs="Times New Roman"/>
                <w:sz w:val="24"/>
                <w:szCs w:val="24"/>
                <w:lang w:eastAsia="ru-RU"/>
              </w:rPr>
            </w:pPr>
            <w:r w:rsidRPr="00A43A6E">
              <w:rPr>
                <w:rFonts w:ascii="Times New Roman" w:hAnsi="Times New Roman" w:cs="Times New Roman"/>
                <w:sz w:val="24"/>
                <w:szCs w:val="24"/>
                <w:lang w:eastAsia="ru-RU"/>
              </w:rPr>
              <w:t>М.П.</w:t>
            </w:r>
          </w:p>
          <w:p w:rsidR="005C713D" w:rsidRDefault="005C713D" w:rsidP="005C713D">
            <w:pPr>
              <w:spacing w:after="0" w:line="240" w:lineRule="auto"/>
              <w:jc w:val="both"/>
              <w:rPr>
                <w:rFonts w:ascii="Times New Roman" w:hAnsi="Times New Roman" w:cs="Times New Roman"/>
                <w:sz w:val="24"/>
                <w:szCs w:val="24"/>
                <w:lang w:eastAsia="ru-RU"/>
              </w:rPr>
            </w:pPr>
          </w:p>
          <w:p w:rsidR="005C713D" w:rsidRPr="00A43A6E" w:rsidRDefault="005C713D" w:rsidP="005C713D">
            <w:pPr>
              <w:spacing w:after="0" w:line="240" w:lineRule="auto"/>
              <w:jc w:val="both"/>
              <w:rPr>
                <w:rFonts w:ascii="Times New Roman" w:hAnsi="Times New Roman" w:cs="Times New Roman"/>
                <w:b/>
                <w:sz w:val="24"/>
                <w:szCs w:val="24"/>
                <w:lang w:eastAsia="ru-RU"/>
              </w:rPr>
            </w:pPr>
            <w:r w:rsidRPr="00A43A6E">
              <w:rPr>
                <w:rFonts w:ascii="Times New Roman" w:hAnsi="Times New Roman" w:cs="Times New Roman"/>
                <w:b/>
                <w:sz w:val="24"/>
                <w:szCs w:val="24"/>
                <w:lang w:eastAsia="ru-RU"/>
              </w:rPr>
              <w:t>Заказчик:</w:t>
            </w:r>
          </w:p>
          <w:p w:rsidR="005C713D" w:rsidRPr="00A43A6E" w:rsidRDefault="005C713D" w:rsidP="005C713D">
            <w:pPr>
              <w:spacing w:after="0" w:line="240" w:lineRule="auto"/>
              <w:jc w:val="both"/>
              <w:rPr>
                <w:rFonts w:ascii="Times New Roman" w:hAnsi="Times New Roman" w:cs="Times New Roman"/>
                <w:i/>
                <w:sz w:val="24"/>
                <w:szCs w:val="24"/>
                <w:lang w:eastAsia="ru-RU"/>
              </w:rPr>
            </w:pPr>
            <w:r w:rsidRPr="00A43A6E">
              <w:rPr>
                <w:rFonts w:ascii="Times New Roman" w:hAnsi="Times New Roman" w:cs="Times New Roman"/>
                <w:i/>
                <w:sz w:val="24"/>
                <w:szCs w:val="24"/>
                <w:lang w:eastAsia="ru-RU"/>
              </w:rPr>
              <w:t>(реквизиты заявителя)</w:t>
            </w:r>
          </w:p>
          <w:p w:rsidR="005C713D" w:rsidRPr="00A43A6E" w:rsidRDefault="005C713D" w:rsidP="005C713D">
            <w:pPr>
              <w:spacing w:after="0" w:line="240" w:lineRule="auto"/>
              <w:jc w:val="both"/>
              <w:rPr>
                <w:rFonts w:ascii="Times New Roman" w:hAnsi="Times New Roman" w:cs="Times New Roman"/>
                <w:b/>
                <w:sz w:val="24"/>
                <w:szCs w:val="24"/>
                <w:lang w:eastAsia="ru-RU"/>
              </w:rPr>
            </w:pPr>
            <w:r w:rsidRPr="00A43A6E">
              <w:rPr>
                <w:rFonts w:ascii="Times New Roman" w:hAnsi="Times New Roman" w:cs="Times New Roman"/>
                <w:b/>
                <w:sz w:val="24"/>
                <w:szCs w:val="24"/>
                <w:lang w:eastAsia="ru-RU"/>
              </w:rPr>
              <w:t xml:space="preserve">Должность уполномоченного лица </w:t>
            </w:r>
          </w:p>
          <w:p w:rsidR="005C713D" w:rsidRPr="00A43A6E" w:rsidRDefault="005C713D" w:rsidP="005C713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w:t>
            </w:r>
            <w:r w:rsidRPr="00A43A6E">
              <w:rPr>
                <w:rFonts w:ascii="Times New Roman" w:hAnsi="Times New Roman" w:cs="Times New Roman"/>
                <w:b/>
                <w:sz w:val="24"/>
                <w:szCs w:val="24"/>
                <w:lang w:eastAsia="ru-RU"/>
              </w:rPr>
              <w:t xml:space="preserve">И. Фамилия                                                                     </w:t>
            </w:r>
          </w:p>
          <w:p w:rsidR="005C713D" w:rsidRDefault="005C713D" w:rsidP="005C713D">
            <w:pPr>
              <w:spacing w:after="0" w:line="240" w:lineRule="auto"/>
              <w:jc w:val="both"/>
              <w:rPr>
                <w:rFonts w:ascii="Times New Roman" w:hAnsi="Times New Roman" w:cs="Times New Roman"/>
                <w:i/>
                <w:sz w:val="24"/>
                <w:szCs w:val="24"/>
                <w:lang w:eastAsia="ru-RU"/>
              </w:rPr>
            </w:pPr>
            <w:r w:rsidRPr="00A43A6E">
              <w:rPr>
                <w:rFonts w:ascii="Times New Roman" w:hAnsi="Times New Roman" w:cs="Times New Roman"/>
                <w:i/>
                <w:sz w:val="24"/>
                <w:szCs w:val="24"/>
                <w:lang w:eastAsia="ru-RU"/>
              </w:rPr>
              <w:t>Подпись</w:t>
            </w:r>
          </w:p>
          <w:p w:rsidR="005C713D" w:rsidRPr="00A43A6E" w:rsidRDefault="005C713D" w:rsidP="005C713D">
            <w:pPr>
              <w:spacing w:after="0" w:line="240" w:lineRule="auto"/>
              <w:jc w:val="both"/>
              <w:rPr>
                <w:rFonts w:ascii="Times New Roman" w:hAnsi="Times New Roman" w:cs="Times New Roman"/>
                <w:i/>
                <w:sz w:val="24"/>
                <w:szCs w:val="24"/>
                <w:lang w:eastAsia="ru-RU"/>
              </w:rPr>
            </w:pPr>
          </w:p>
          <w:p w:rsidR="005C713D" w:rsidRPr="00B6489B" w:rsidRDefault="005C713D" w:rsidP="005C713D">
            <w:pPr>
              <w:spacing w:after="0" w:line="240" w:lineRule="auto"/>
              <w:jc w:val="both"/>
              <w:rPr>
                <w:rFonts w:ascii="Times New Roman" w:hAnsi="Times New Roman" w:cs="Times New Roman"/>
                <w:i/>
                <w:sz w:val="24"/>
                <w:szCs w:val="24"/>
                <w:lang w:val="kk-KZ" w:eastAsia="ru-RU"/>
              </w:rPr>
            </w:pPr>
            <w:r w:rsidRPr="00A43A6E">
              <w:rPr>
                <w:rFonts w:ascii="Times New Roman" w:hAnsi="Times New Roman" w:cs="Times New Roman"/>
                <w:sz w:val="24"/>
                <w:szCs w:val="24"/>
                <w:lang w:eastAsia="ru-RU"/>
              </w:rPr>
              <w:t>М.П.</w:t>
            </w:r>
          </w:p>
        </w:tc>
      </w:tr>
    </w:tbl>
    <w:p w:rsidR="000466C1" w:rsidRPr="000466C1" w:rsidRDefault="000466C1" w:rsidP="000F7044">
      <w:pPr>
        <w:spacing w:after="0" w:line="240" w:lineRule="auto"/>
        <w:rPr>
          <w:rFonts w:ascii="Times New Roman" w:eastAsia="Times New Roman" w:hAnsi="Times New Roman" w:cs="Times New Roman"/>
          <w:sz w:val="24"/>
          <w:szCs w:val="24"/>
          <w:lang w:eastAsia="ru-RU"/>
        </w:rPr>
      </w:pPr>
    </w:p>
    <w:p w:rsidR="005D0932" w:rsidRPr="003736DA" w:rsidRDefault="005D0932" w:rsidP="003736DA">
      <w:pPr>
        <w:spacing w:after="0" w:line="240" w:lineRule="auto"/>
        <w:jc w:val="both"/>
        <w:rPr>
          <w:rFonts w:ascii="Times New Roman" w:eastAsia="Times New Roman" w:hAnsi="Times New Roman" w:cs="Times New Roman"/>
          <w:b/>
          <w:sz w:val="24"/>
          <w:szCs w:val="24"/>
          <w:lang w:eastAsia="ru-RU"/>
        </w:rPr>
      </w:pPr>
    </w:p>
    <w:p w:rsidR="005D0932" w:rsidRPr="003736DA" w:rsidRDefault="005D0932" w:rsidP="003736DA">
      <w:pPr>
        <w:spacing w:after="0" w:line="240" w:lineRule="auto"/>
        <w:jc w:val="both"/>
        <w:rPr>
          <w:rFonts w:ascii="Times New Roman" w:eastAsia="Times New Roman" w:hAnsi="Times New Roman" w:cs="Times New Roman"/>
          <w:b/>
          <w:sz w:val="24"/>
          <w:szCs w:val="24"/>
          <w:lang w:eastAsia="ru-RU"/>
        </w:rPr>
      </w:pPr>
    </w:p>
    <w:p w:rsidR="005D0932" w:rsidRPr="003736DA" w:rsidRDefault="005D0932" w:rsidP="003736DA">
      <w:pPr>
        <w:spacing w:after="0" w:line="240" w:lineRule="auto"/>
        <w:jc w:val="both"/>
        <w:rPr>
          <w:rFonts w:ascii="Times New Roman" w:eastAsia="Times New Roman" w:hAnsi="Times New Roman" w:cs="Times New Roman"/>
          <w:b/>
          <w:sz w:val="24"/>
          <w:szCs w:val="24"/>
          <w:lang w:eastAsia="ru-RU"/>
        </w:rPr>
      </w:pPr>
    </w:p>
    <w:p w:rsidR="005D0932" w:rsidRPr="003736DA" w:rsidRDefault="005D0932" w:rsidP="003736DA">
      <w:pPr>
        <w:spacing w:after="0" w:line="240" w:lineRule="auto"/>
        <w:jc w:val="both"/>
        <w:rPr>
          <w:rFonts w:ascii="Times New Roman" w:eastAsia="Times New Roman" w:hAnsi="Times New Roman" w:cs="Times New Roman"/>
          <w:b/>
          <w:sz w:val="24"/>
          <w:szCs w:val="24"/>
          <w:lang w:eastAsia="ru-RU"/>
        </w:rPr>
      </w:pPr>
    </w:p>
    <w:p w:rsidR="005D0932" w:rsidRPr="003736DA" w:rsidRDefault="005D0932" w:rsidP="003736DA">
      <w:pPr>
        <w:spacing w:after="0" w:line="240" w:lineRule="auto"/>
        <w:jc w:val="both"/>
        <w:rPr>
          <w:rFonts w:ascii="Times New Roman" w:eastAsia="Times New Roman" w:hAnsi="Times New Roman" w:cs="Times New Roman"/>
          <w:b/>
          <w:sz w:val="24"/>
          <w:szCs w:val="24"/>
          <w:lang w:eastAsia="ru-RU"/>
        </w:rPr>
      </w:pPr>
    </w:p>
    <w:p w:rsidR="005D0932" w:rsidRPr="003736DA" w:rsidRDefault="005D0932" w:rsidP="003736DA">
      <w:pPr>
        <w:spacing w:after="0" w:line="240" w:lineRule="auto"/>
        <w:jc w:val="both"/>
        <w:rPr>
          <w:rFonts w:ascii="Times New Roman" w:eastAsia="Times New Roman" w:hAnsi="Times New Roman" w:cs="Times New Roman"/>
          <w:b/>
          <w:sz w:val="24"/>
          <w:szCs w:val="24"/>
          <w:lang w:eastAsia="ru-RU"/>
        </w:rPr>
      </w:pPr>
    </w:p>
    <w:sectPr w:rsidR="005D0932" w:rsidRPr="003736DA" w:rsidSect="00661DCB">
      <w:pgSz w:w="11906" w:h="16838"/>
      <w:pgMar w:top="567" w:right="567" w:bottom="851" w:left="1134"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FE02BB"/>
    <w:multiLevelType w:val="singleLevel"/>
    <w:tmpl w:val="C84C8992"/>
    <w:lvl w:ilvl="0">
      <w:start w:val="3"/>
      <w:numFmt w:val="bullet"/>
      <w:lvlText w:val="-"/>
      <w:lvlJc w:val="left"/>
      <w:pPr>
        <w:tabs>
          <w:tab w:val="num" w:pos="360"/>
        </w:tabs>
        <w:ind w:left="360" w:hanging="3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E2"/>
    <w:rsid w:val="0002627A"/>
    <w:rsid w:val="000466C1"/>
    <w:rsid w:val="000778B3"/>
    <w:rsid w:val="000D4A97"/>
    <w:rsid w:val="000E275E"/>
    <w:rsid w:val="000E7921"/>
    <w:rsid w:val="000F7044"/>
    <w:rsid w:val="00103D7B"/>
    <w:rsid w:val="001506C4"/>
    <w:rsid w:val="00160A3C"/>
    <w:rsid w:val="0020324A"/>
    <w:rsid w:val="00214104"/>
    <w:rsid w:val="0023576E"/>
    <w:rsid w:val="0024722E"/>
    <w:rsid w:val="002809E9"/>
    <w:rsid w:val="002D7BF1"/>
    <w:rsid w:val="00300BA5"/>
    <w:rsid w:val="00325BB0"/>
    <w:rsid w:val="00336839"/>
    <w:rsid w:val="00361596"/>
    <w:rsid w:val="003736DA"/>
    <w:rsid w:val="003A3E1F"/>
    <w:rsid w:val="00421E9E"/>
    <w:rsid w:val="004405BC"/>
    <w:rsid w:val="00486065"/>
    <w:rsid w:val="004E61A3"/>
    <w:rsid w:val="00560E34"/>
    <w:rsid w:val="005C713D"/>
    <w:rsid w:val="005D0932"/>
    <w:rsid w:val="00626947"/>
    <w:rsid w:val="006373B7"/>
    <w:rsid w:val="00652D9D"/>
    <w:rsid w:val="00661DCB"/>
    <w:rsid w:val="00676ACF"/>
    <w:rsid w:val="00682696"/>
    <w:rsid w:val="006B340F"/>
    <w:rsid w:val="006B6A32"/>
    <w:rsid w:val="006D0C27"/>
    <w:rsid w:val="006D1D02"/>
    <w:rsid w:val="006F57C8"/>
    <w:rsid w:val="007051BC"/>
    <w:rsid w:val="0071300B"/>
    <w:rsid w:val="007A1262"/>
    <w:rsid w:val="007B24E7"/>
    <w:rsid w:val="007F7E6C"/>
    <w:rsid w:val="00834CAA"/>
    <w:rsid w:val="00864FC9"/>
    <w:rsid w:val="009906FE"/>
    <w:rsid w:val="009920F0"/>
    <w:rsid w:val="009A479B"/>
    <w:rsid w:val="009C11E2"/>
    <w:rsid w:val="009D5D40"/>
    <w:rsid w:val="009F22DA"/>
    <w:rsid w:val="00A122E8"/>
    <w:rsid w:val="00A27BFE"/>
    <w:rsid w:val="00A32488"/>
    <w:rsid w:val="00A476C5"/>
    <w:rsid w:val="00A53B22"/>
    <w:rsid w:val="00A72B20"/>
    <w:rsid w:val="00A94A68"/>
    <w:rsid w:val="00AE4664"/>
    <w:rsid w:val="00B072B9"/>
    <w:rsid w:val="00B62C85"/>
    <w:rsid w:val="00BA3558"/>
    <w:rsid w:val="00BB098D"/>
    <w:rsid w:val="00BC58F3"/>
    <w:rsid w:val="00C162D8"/>
    <w:rsid w:val="00C1772F"/>
    <w:rsid w:val="00C6467D"/>
    <w:rsid w:val="00C80D1C"/>
    <w:rsid w:val="00CA1195"/>
    <w:rsid w:val="00CF244F"/>
    <w:rsid w:val="00CF4932"/>
    <w:rsid w:val="00D027EC"/>
    <w:rsid w:val="00D0392F"/>
    <w:rsid w:val="00D133CE"/>
    <w:rsid w:val="00D245D7"/>
    <w:rsid w:val="00D4619B"/>
    <w:rsid w:val="00D61108"/>
    <w:rsid w:val="00D638D4"/>
    <w:rsid w:val="00D643DC"/>
    <w:rsid w:val="00D7425F"/>
    <w:rsid w:val="00DA3FC8"/>
    <w:rsid w:val="00DB2CC1"/>
    <w:rsid w:val="00DF1969"/>
    <w:rsid w:val="00E207E0"/>
    <w:rsid w:val="00E455B0"/>
    <w:rsid w:val="00EB1913"/>
    <w:rsid w:val="00EB4D61"/>
    <w:rsid w:val="00EC5384"/>
    <w:rsid w:val="00F03A56"/>
    <w:rsid w:val="00F20E12"/>
    <w:rsid w:val="00F71492"/>
    <w:rsid w:val="00F817B6"/>
    <w:rsid w:val="00FC39B6"/>
    <w:rsid w:val="00FD4738"/>
    <w:rsid w:val="00FF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11E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3">
    <w:name w:val="Body Text"/>
    <w:basedOn w:val="a"/>
    <w:link w:val="a4"/>
    <w:uiPriority w:val="99"/>
    <w:semiHidden/>
    <w:unhideWhenUsed/>
    <w:rsid w:val="009920F0"/>
    <w:pPr>
      <w:spacing w:after="120"/>
    </w:pPr>
  </w:style>
  <w:style w:type="character" w:customStyle="1" w:styleId="a4">
    <w:name w:val="Основной текст Знак"/>
    <w:basedOn w:val="a0"/>
    <w:link w:val="a3"/>
    <w:uiPriority w:val="99"/>
    <w:semiHidden/>
    <w:rsid w:val="009920F0"/>
  </w:style>
  <w:style w:type="paragraph" w:styleId="a5">
    <w:name w:val="Balloon Text"/>
    <w:basedOn w:val="a"/>
    <w:link w:val="a6"/>
    <w:uiPriority w:val="99"/>
    <w:semiHidden/>
    <w:unhideWhenUsed/>
    <w:rsid w:val="000E27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275E"/>
    <w:rPr>
      <w:rFonts w:ascii="Tahoma" w:hAnsi="Tahoma" w:cs="Tahoma"/>
      <w:sz w:val="16"/>
      <w:szCs w:val="16"/>
    </w:rPr>
  </w:style>
  <w:style w:type="table" w:styleId="a7">
    <w:name w:val="Table Grid"/>
    <w:basedOn w:val="a1"/>
    <w:uiPriority w:val="59"/>
    <w:rsid w:val="00661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nhideWhenUsed/>
    <w:rsid w:val="00160A3C"/>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rsid w:val="00160A3C"/>
    <w:rPr>
      <w:rFonts w:ascii="Times New Roman" w:eastAsia="Times New Roman" w:hAnsi="Times New Roman" w:cs="Times New Roman"/>
      <w:sz w:val="20"/>
      <w:szCs w:val="20"/>
      <w:lang w:val="en-US"/>
    </w:rPr>
  </w:style>
  <w:style w:type="paragraph" w:styleId="aa">
    <w:name w:val="List Paragraph"/>
    <w:basedOn w:val="a"/>
    <w:uiPriority w:val="34"/>
    <w:qFormat/>
    <w:rsid w:val="00160A3C"/>
    <w:pPr>
      <w:ind w:left="720"/>
      <w:contextualSpacing/>
    </w:pPr>
  </w:style>
  <w:style w:type="character" w:styleId="ab">
    <w:name w:val="annotation reference"/>
    <w:basedOn w:val="a0"/>
    <w:uiPriority w:val="99"/>
    <w:semiHidden/>
    <w:unhideWhenUsed/>
    <w:rsid w:val="00A27BFE"/>
    <w:rPr>
      <w:sz w:val="16"/>
      <w:szCs w:val="16"/>
    </w:rPr>
  </w:style>
  <w:style w:type="paragraph" w:styleId="ac">
    <w:name w:val="annotation text"/>
    <w:basedOn w:val="a"/>
    <w:link w:val="ad"/>
    <w:uiPriority w:val="99"/>
    <w:unhideWhenUsed/>
    <w:rsid w:val="00A27BFE"/>
    <w:pPr>
      <w:spacing w:line="240" w:lineRule="auto"/>
    </w:pPr>
    <w:rPr>
      <w:sz w:val="20"/>
      <w:szCs w:val="20"/>
    </w:rPr>
  </w:style>
  <w:style w:type="character" w:customStyle="1" w:styleId="ad">
    <w:name w:val="Текст примечания Знак"/>
    <w:basedOn w:val="a0"/>
    <w:link w:val="ac"/>
    <w:uiPriority w:val="99"/>
    <w:rsid w:val="00A27BFE"/>
    <w:rPr>
      <w:sz w:val="20"/>
      <w:szCs w:val="20"/>
    </w:rPr>
  </w:style>
  <w:style w:type="paragraph" w:styleId="ae">
    <w:name w:val="annotation subject"/>
    <w:basedOn w:val="ac"/>
    <w:next w:val="ac"/>
    <w:link w:val="af"/>
    <w:uiPriority w:val="99"/>
    <w:semiHidden/>
    <w:unhideWhenUsed/>
    <w:rsid w:val="00A27BFE"/>
    <w:rPr>
      <w:b/>
      <w:bCs/>
    </w:rPr>
  </w:style>
  <w:style w:type="character" w:customStyle="1" w:styleId="af">
    <w:name w:val="Тема примечания Знак"/>
    <w:basedOn w:val="ad"/>
    <w:link w:val="ae"/>
    <w:uiPriority w:val="99"/>
    <w:semiHidden/>
    <w:rsid w:val="00A27BFE"/>
    <w:rPr>
      <w:b/>
      <w:bCs/>
      <w:sz w:val="20"/>
      <w:szCs w:val="20"/>
    </w:rPr>
  </w:style>
  <w:style w:type="character" w:customStyle="1" w:styleId="af0">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f1"/>
    <w:uiPriority w:val="99"/>
    <w:locked/>
    <w:rsid w:val="000F7044"/>
    <w:rPr>
      <w:rFonts w:ascii="Times New Roman" w:eastAsia="Times New Roman" w:hAnsi="Times New Roman" w:cs="Times New Roman"/>
      <w:sz w:val="24"/>
      <w:szCs w:val="24"/>
      <w:lang w:eastAsia="ru-RU"/>
    </w:rPr>
  </w:style>
  <w:style w:type="paragraph" w:styleId="af1">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0"/>
    <w:uiPriority w:val="99"/>
    <w:unhideWhenUsed/>
    <w:rsid w:val="000F70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11E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3">
    <w:name w:val="Body Text"/>
    <w:basedOn w:val="a"/>
    <w:link w:val="a4"/>
    <w:uiPriority w:val="99"/>
    <w:semiHidden/>
    <w:unhideWhenUsed/>
    <w:rsid w:val="009920F0"/>
    <w:pPr>
      <w:spacing w:after="120"/>
    </w:pPr>
  </w:style>
  <w:style w:type="character" w:customStyle="1" w:styleId="a4">
    <w:name w:val="Основной текст Знак"/>
    <w:basedOn w:val="a0"/>
    <w:link w:val="a3"/>
    <w:uiPriority w:val="99"/>
    <w:semiHidden/>
    <w:rsid w:val="009920F0"/>
  </w:style>
  <w:style w:type="paragraph" w:styleId="a5">
    <w:name w:val="Balloon Text"/>
    <w:basedOn w:val="a"/>
    <w:link w:val="a6"/>
    <w:uiPriority w:val="99"/>
    <w:semiHidden/>
    <w:unhideWhenUsed/>
    <w:rsid w:val="000E27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275E"/>
    <w:rPr>
      <w:rFonts w:ascii="Tahoma" w:hAnsi="Tahoma" w:cs="Tahoma"/>
      <w:sz w:val="16"/>
      <w:szCs w:val="16"/>
    </w:rPr>
  </w:style>
  <w:style w:type="table" w:styleId="a7">
    <w:name w:val="Table Grid"/>
    <w:basedOn w:val="a1"/>
    <w:uiPriority w:val="59"/>
    <w:rsid w:val="00661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nhideWhenUsed/>
    <w:rsid w:val="00160A3C"/>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rsid w:val="00160A3C"/>
    <w:rPr>
      <w:rFonts w:ascii="Times New Roman" w:eastAsia="Times New Roman" w:hAnsi="Times New Roman" w:cs="Times New Roman"/>
      <w:sz w:val="20"/>
      <w:szCs w:val="20"/>
      <w:lang w:val="en-US"/>
    </w:rPr>
  </w:style>
  <w:style w:type="paragraph" w:styleId="aa">
    <w:name w:val="List Paragraph"/>
    <w:basedOn w:val="a"/>
    <w:uiPriority w:val="34"/>
    <w:qFormat/>
    <w:rsid w:val="00160A3C"/>
    <w:pPr>
      <w:ind w:left="720"/>
      <w:contextualSpacing/>
    </w:pPr>
  </w:style>
  <w:style w:type="character" w:styleId="ab">
    <w:name w:val="annotation reference"/>
    <w:basedOn w:val="a0"/>
    <w:uiPriority w:val="99"/>
    <w:semiHidden/>
    <w:unhideWhenUsed/>
    <w:rsid w:val="00A27BFE"/>
    <w:rPr>
      <w:sz w:val="16"/>
      <w:szCs w:val="16"/>
    </w:rPr>
  </w:style>
  <w:style w:type="paragraph" w:styleId="ac">
    <w:name w:val="annotation text"/>
    <w:basedOn w:val="a"/>
    <w:link w:val="ad"/>
    <w:uiPriority w:val="99"/>
    <w:unhideWhenUsed/>
    <w:rsid w:val="00A27BFE"/>
    <w:pPr>
      <w:spacing w:line="240" w:lineRule="auto"/>
    </w:pPr>
    <w:rPr>
      <w:sz w:val="20"/>
      <w:szCs w:val="20"/>
    </w:rPr>
  </w:style>
  <w:style w:type="character" w:customStyle="1" w:styleId="ad">
    <w:name w:val="Текст примечания Знак"/>
    <w:basedOn w:val="a0"/>
    <w:link w:val="ac"/>
    <w:uiPriority w:val="99"/>
    <w:rsid w:val="00A27BFE"/>
    <w:rPr>
      <w:sz w:val="20"/>
      <w:szCs w:val="20"/>
    </w:rPr>
  </w:style>
  <w:style w:type="paragraph" w:styleId="ae">
    <w:name w:val="annotation subject"/>
    <w:basedOn w:val="ac"/>
    <w:next w:val="ac"/>
    <w:link w:val="af"/>
    <w:uiPriority w:val="99"/>
    <w:semiHidden/>
    <w:unhideWhenUsed/>
    <w:rsid w:val="00A27BFE"/>
    <w:rPr>
      <w:b/>
      <w:bCs/>
    </w:rPr>
  </w:style>
  <w:style w:type="character" w:customStyle="1" w:styleId="af">
    <w:name w:val="Тема примечания Знак"/>
    <w:basedOn w:val="ad"/>
    <w:link w:val="ae"/>
    <w:uiPriority w:val="99"/>
    <w:semiHidden/>
    <w:rsid w:val="00A27BFE"/>
    <w:rPr>
      <w:b/>
      <w:bCs/>
      <w:sz w:val="20"/>
      <w:szCs w:val="20"/>
    </w:rPr>
  </w:style>
  <w:style w:type="character" w:customStyle="1" w:styleId="af0">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f1"/>
    <w:uiPriority w:val="99"/>
    <w:locked/>
    <w:rsid w:val="000F7044"/>
    <w:rPr>
      <w:rFonts w:ascii="Times New Roman" w:eastAsia="Times New Roman" w:hAnsi="Times New Roman" w:cs="Times New Roman"/>
      <w:sz w:val="24"/>
      <w:szCs w:val="24"/>
      <w:lang w:eastAsia="ru-RU"/>
    </w:rPr>
  </w:style>
  <w:style w:type="paragraph" w:styleId="af1">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0"/>
    <w:uiPriority w:val="99"/>
    <w:unhideWhenUsed/>
    <w:rsid w:val="000F70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1679">
      <w:bodyDiv w:val="1"/>
      <w:marLeft w:val="0"/>
      <w:marRight w:val="0"/>
      <w:marTop w:val="0"/>
      <w:marBottom w:val="0"/>
      <w:divBdr>
        <w:top w:val="none" w:sz="0" w:space="0" w:color="auto"/>
        <w:left w:val="none" w:sz="0" w:space="0" w:color="auto"/>
        <w:bottom w:val="none" w:sz="0" w:space="0" w:color="auto"/>
        <w:right w:val="none" w:sz="0" w:space="0" w:color="auto"/>
      </w:divBdr>
    </w:div>
    <w:div w:id="19972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4DC97-7337-4151-92E2-0D35868F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4005</Words>
  <Characters>22832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Кабылкаирова Айгерим Ерлановна</cp:lastModifiedBy>
  <cp:revision>28</cp:revision>
  <cp:lastPrinted>2019-01-22T06:21:00Z</cp:lastPrinted>
  <dcterms:created xsi:type="dcterms:W3CDTF">2019-01-22T04:19:00Z</dcterms:created>
  <dcterms:modified xsi:type="dcterms:W3CDTF">2019-09-20T06:43:00Z</dcterms:modified>
</cp:coreProperties>
</file>